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477" w:type="pct"/>
        <w:jc w:val="center"/>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11"/>
        <w:gridCol w:w="19"/>
        <w:gridCol w:w="1617"/>
        <w:gridCol w:w="199"/>
        <w:gridCol w:w="1000"/>
        <w:gridCol w:w="1852"/>
        <w:gridCol w:w="2176"/>
      </w:tblGrid>
      <w:tr w:rsidR="009911ED" w:rsidRPr="00AB2940" w:rsidTr="00A15A97">
        <w:trPr>
          <w:gridBefore w:val="2"/>
          <w:wBefore w:w="1009" w:type="pct"/>
          <w:trHeight w:val="359"/>
          <w:jc w:val="center"/>
        </w:trPr>
        <w:tc>
          <w:tcPr>
            <w:tcW w:w="1059" w:type="pct"/>
            <w:gridSpan w:val="2"/>
            <w:vAlign w:val="center"/>
          </w:tcPr>
          <w:p w:rsidR="009911ED" w:rsidRPr="00AB2940" w:rsidRDefault="009911ED">
            <w:pPr>
              <w:rPr>
                <w:rFonts w:ascii="Arial" w:hAnsi="Arial"/>
                <w:b/>
                <w:bCs/>
                <w:i/>
                <w:iCs/>
                <w:color w:val="000000"/>
                <w:sz w:val="20"/>
                <w:szCs w:val="24"/>
                <w:lang w:val="sr-Latn-CS"/>
              </w:rPr>
            </w:pPr>
            <w:r w:rsidRPr="00AB2940">
              <w:rPr>
                <w:rFonts w:ascii="Arial" w:hAnsi="Arial" w:cs="Arial"/>
                <w:i/>
                <w:iCs/>
                <w:color w:val="993300"/>
                <w:sz w:val="16"/>
                <w:lang w:val="sr-Latn-CS"/>
              </w:rPr>
              <w:br w:type="page"/>
            </w:r>
            <w:r w:rsidRPr="00AB2940">
              <w:rPr>
                <w:rFonts w:ascii="Arial" w:hAnsi="Arial"/>
                <w:b/>
                <w:bCs/>
                <w:i/>
                <w:iCs/>
                <w:color w:val="000000"/>
                <w:sz w:val="20"/>
                <w:lang w:val="sr-Latn-CS"/>
              </w:rPr>
              <w:t>Course title:</w:t>
            </w:r>
          </w:p>
        </w:tc>
        <w:tc>
          <w:tcPr>
            <w:tcW w:w="2932" w:type="pct"/>
            <w:gridSpan w:val="3"/>
            <w:vAlign w:val="center"/>
          </w:tcPr>
          <w:p w:rsidR="009911ED" w:rsidRDefault="009911ED">
            <w:pPr>
              <w:pStyle w:val="Heading3"/>
              <w:jc w:val="left"/>
            </w:pPr>
            <w:r>
              <w:t xml:space="preserve">METHODOLOGY OF SCIENTIFIC-RESEARCH WORK </w:t>
            </w:r>
          </w:p>
        </w:tc>
      </w:tr>
      <w:tr w:rsidR="009911ED" w:rsidRPr="00AB2940" w:rsidTr="00A15A97">
        <w:trPr>
          <w:trHeight w:val="341"/>
          <w:jc w:val="center"/>
        </w:trPr>
        <w:tc>
          <w:tcPr>
            <w:tcW w:w="998" w:type="pct"/>
            <w:vAlign w:val="center"/>
          </w:tcPr>
          <w:p w:rsidR="009911ED" w:rsidRDefault="009911ED">
            <w:pPr>
              <w:pStyle w:val="BodyText3"/>
              <w:ind w:left="-28" w:right="-30"/>
              <w:jc w:val="center"/>
              <w:rPr>
                <w:b/>
                <w:i/>
                <w:iCs/>
                <w:sz w:val="18"/>
                <w:vertAlign w:val="superscript"/>
              </w:rPr>
            </w:pPr>
            <w:r>
              <w:rPr>
                <w:b/>
                <w:bCs/>
                <w:i/>
                <w:iCs/>
                <w:sz w:val="18"/>
              </w:rPr>
              <w:t>Course code</w:t>
            </w:r>
          </w:p>
        </w:tc>
        <w:tc>
          <w:tcPr>
            <w:tcW w:w="954" w:type="pct"/>
            <w:gridSpan w:val="2"/>
            <w:vAlign w:val="center"/>
          </w:tcPr>
          <w:p w:rsidR="009911ED" w:rsidRDefault="009911ED">
            <w:pPr>
              <w:pStyle w:val="BodyText3"/>
              <w:ind w:left="-130"/>
              <w:jc w:val="center"/>
              <w:rPr>
                <w:b/>
                <w:i/>
                <w:iCs/>
                <w:sz w:val="18"/>
              </w:rPr>
            </w:pPr>
            <w:r>
              <w:rPr>
                <w:b/>
                <w:bCs/>
                <w:i/>
                <w:iCs/>
                <w:sz w:val="18"/>
              </w:rPr>
              <w:t>Course status</w:t>
            </w:r>
          </w:p>
        </w:tc>
        <w:tc>
          <w:tcPr>
            <w:tcW w:w="699" w:type="pct"/>
            <w:gridSpan w:val="2"/>
            <w:vAlign w:val="center"/>
          </w:tcPr>
          <w:p w:rsidR="009911ED" w:rsidRDefault="009911ED">
            <w:pPr>
              <w:pStyle w:val="BodyText3"/>
              <w:ind w:left="-130"/>
              <w:jc w:val="center"/>
              <w:rPr>
                <w:b/>
                <w:i/>
                <w:iCs/>
                <w:sz w:val="18"/>
              </w:rPr>
            </w:pPr>
            <w:r>
              <w:rPr>
                <w:b/>
                <w:bCs/>
                <w:i/>
                <w:iCs/>
                <w:sz w:val="18"/>
              </w:rPr>
              <w:t>Semester</w:t>
            </w:r>
          </w:p>
        </w:tc>
        <w:tc>
          <w:tcPr>
            <w:tcW w:w="1080" w:type="pct"/>
            <w:vAlign w:val="center"/>
          </w:tcPr>
          <w:p w:rsidR="009911ED" w:rsidRDefault="009911ED">
            <w:pPr>
              <w:pStyle w:val="BodyText3"/>
              <w:jc w:val="center"/>
              <w:rPr>
                <w:b/>
                <w:i/>
                <w:iCs/>
                <w:sz w:val="18"/>
              </w:rPr>
            </w:pPr>
            <w:r>
              <w:rPr>
                <w:b/>
                <w:bCs/>
                <w:i/>
                <w:iCs/>
                <w:sz w:val="18"/>
              </w:rPr>
              <w:t>Number of ECTS credits</w:t>
            </w:r>
          </w:p>
        </w:tc>
        <w:tc>
          <w:tcPr>
            <w:tcW w:w="1270" w:type="pct"/>
            <w:vAlign w:val="center"/>
          </w:tcPr>
          <w:p w:rsidR="009911ED" w:rsidRDefault="009911ED">
            <w:pPr>
              <w:pStyle w:val="BodyText3"/>
              <w:jc w:val="center"/>
              <w:rPr>
                <w:b/>
                <w:i/>
                <w:iCs/>
                <w:sz w:val="18"/>
              </w:rPr>
            </w:pPr>
            <w:r>
              <w:rPr>
                <w:b/>
                <w:bCs/>
                <w:i/>
                <w:iCs/>
                <w:sz w:val="18"/>
              </w:rPr>
              <w:t>Lecture hours per semester</w:t>
            </w:r>
          </w:p>
        </w:tc>
      </w:tr>
      <w:tr w:rsidR="009911ED" w:rsidRPr="00AB2940" w:rsidTr="00A15A97">
        <w:trPr>
          <w:trHeight w:val="373"/>
          <w:jc w:val="center"/>
        </w:trPr>
        <w:tc>
          <w:tcPr>
            <w:tcW w:w="998" w:type="pct"/>
            <w:vAlign w:val="center"/>
          </w:tcPr>
          <w:p w:rsidR="009911ED" w:rsidRDefault="009911ED">
            <w:pPr>
              <w:pStyle w:val="Heading4"/>
              <w:jc w:val="center"/>
              <w:rPr>
                <w:rFonts w:ascii="Arial" w:hAnsi="Arial"/>
                <w:i w:val="0"/>
                <w:iCs w:val="0"/>
                <w:color w:val="000000"/>
                <w:sz w:val="16"/>
                <w:lang w:val="sr-Latn-CS"/>
              </w:rPr>
            </w:pPr>
          </w:p>
        </w:tc>
        <w:tc>
          <w:tcPr>
            <w:tcW w:w="954" w:type="pct"/>
            <w:gridSpan w:val="2"/>
            <w:vAlign w:val="center"/>
          </w:tcPr>
          <w:p w:rsidR="009911ED" w:rsidRDefault="009911ED">
            <w:pPr>
              <w:pStyle w:val="Heading2"/>
              <w:rPr>
                <w:i w:val="0"/>
                <w:iCs w:val="0"/>
                <w:color w:val="auto"/>
              </w:rPr>
            </w:pPr>
            <w:r>
              <w:rPr>
                <w:i w:val="0"/>
                <w:iCs w:val="0"/>
                <w:color w:val="auto"/>
              </w:rPr>
              <w:t>obligatory</w:t>
            </w:r>
          </w:p>
        </w:tc>
        <w:tc>
          <w:tcPr>
            <w:tcW w:w="699" w:type="pct"/>
            <w:gridSpan w:val="2"/>
            <w:vAlign w:val="center"/>
          </w:tcPr>
          <w:p w:rsidR="009911ED" w:rsidRDefault="009911ED">
            <w:pPr>
              <w:pStyle w:val="Heading2"/>
              <w:rPr>
                <w:i w:val="0"/>
                <w:iCs w:val="0"/>
                <w:color w:val="auto"/>
              </w:rPr>
            </w:pPr>
            <w:r>
              <w:rPr>
                <w:i w:val="0"/>
                <w:iCs w:val="0"/>
                <w:color w:val="auto"/>
              </w:rPr>
              <w:t>I (winter)</w:t>
            </w:r>
          </w:p>
        </w:tc>
        <w:tc>
          <w:tcPr>
            <w:tcW w:w="1080" w:type="pct"/>
            <w:vAlign w:val="center"/>
          </w:tcPr>
          <w:p w:rsidR="009911ED" w:rsidRPr="00AB2940" w:rsidRDefault="009911ED">
            <w:pPr>
              <w:ind w:left="12"/>
              <w:jc w:val="center"/>
              <w:rPr>
                <w:rFonts w:ascii="Arial" w:hAnsi="Arial"/>
                <w:b/>
                <w:bCs/>
                <w:sz w:val="20"/>
                <w:szCs w:val="24"/>
                <w:lang w:val="sr-Latn-CS"/>
              </w:rPr>
            </w:pPr>
            <w:r w:rsidRPr="00AB2940">
              <w:rPr>
                <w:rFonts w:ascii="Arial" w:hAnsi="Arial"/>
                <w:b/>
                <w:bCs/>
                <w:sz w:val="20"/>
                <w:lang w:val="sr-Latn-CS"/>
              </w:rPr>
              <w:t>7</w:t>
            </w:r>
          </w:p>
        </w:tc>
        <w:tc>
          <w:tcPr>
            <w:tcW w:w="1270" w:type="pct"/>
            <w:vAlign w:val="center"/>
          </w:tcPr>
          <w:p w:rsidR="009911ED" w:rsidRDefault="009911ED">
            <w:pPr>
              <w:pStyle w:val="Heading3"/>
              <w:rPr>
                <w:i w:val="0"/>
                <w:iCs w:val="0"/>
                <w:color w:val="auto"/>
              </w:rPr>
            </w:pPr>
            <w:r>
              <w:rPr>
                <w:i w:val="0"/>
                <w:iCs w:val="0"/>
                <w:color w:val="auto"/>
              </w:rPr>
              <w:t>30</w:t>
            </w:r>
          </w:p>
        </w:tc>
      </w:tr>
    </w:tbl>
    <w:p w:rsidR="009911ED" w:rsidRDefault="009911ED" w:rsidP="00A15A97">
      <w:pPr>
        <w:rPr>
          <w:rFonts w:ascii="Tahoma" w:hAnsi="Tahoma"/>
          <w:sz w:val="28"/>
          <w:lang w:val="sl-SI"/>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73"/>
        <w:gridCol w:w="133"/>
        <w:gridCol w:w="360"/>
        <w:gridCol w:w="1226"/>
        <w:gridCol w:w="437"/>
        <w:gridCol w:w="1147"/>
        <w:gridCol w:w="1586"/>
        <w:gridCol w:w="1586"/>
        <w:gridCol w:w="1724"/>
      </w:tblGrid>
      <w:tr w:rsidR="009911ED" w:rsidRPr="00AB2940" w:rsidTr="00A15A97">
        <w:trPr>
          <w:trHeight w:val="161"/>
        </w:trPr>
        <w:tc>
          <w:tcPr>
            <w:tcW w:w="5000" w:type="pct"/>
            <w:gridSpan w:val="9"/>
          </w:tcPr>
          <w:p w:rsidR="009911ED" w:rsidRPr="00AB2940" w:rsidRDefault="009911ED">
            <w:pPr>
              <w:rPr>
                <w:rFonts w:ascii="Arial Narrow" w:hAnsi="Arial Narrow" w:cs="Arial"/>
                <w:sz w:val="16"/>
                <w:szCs w:val="16"/>
                <w:lang w:val="sl-SI"/>
              </w:rPr>
            </w:pPr>
            <w:r>
              <w:rPr>
                <w:rFonts w:ascii="Arial" w:hAnsi="Arial"/>
                <w:b/>
                <w:bCs/>
                <w:i/>
                <w:iCs/>
                <w:color w:val="000000"/>
                <w:sz w:val="20"/>
                <w:lang w:val="sr-Latn-CS"/>
              </w:rPr>
              <w:t>Study program</w:t>
            </w:r>
            <w:r w:rsidRPr="00AB2940">
              <w:rPr>
                <w:rFonts w:ascii="Arial" w:hAnsi="Arial"/>
                <w:b/>
                <w:bCs/>
                <w:i/>
                <w:iCs/>
                <w:color w:val="000000"/>
                <w:sz w:val="20"/>
                <w:lang w:val="sr-Latn-CS"/>
              </w:rPr>
              <w:t xml:space="preserve">s it is organized for: </w:t>
            </w:r>
            <w:r w:rsidRPr="00AB2940">
              <w:rPr>
                <w:rFonts w:ascii="Arial Narrow" w:hAnsi="Arial Narrow"/>
                <w:bCs/>
                <w:iCs/>
                <w:color w:val="000000"/>
                <w:sz w:val="18"/>
                <w:szCs w:val="18"/>
                <w:lang w:val="sr-Latn-CS"/>
              </w:rPr>
              <w:t xml:space="preserve">Postgraduate studies „Entrepreneurial </w:t>
            </w:r>
            <w:r>
              <w:rPr>
                <w:rFonts w:ascii="Arial Narrow" w:hAnsi="Arial Narrow"/>
                <w:bCs/>
                <w:iCs/>
                <w:color w:val="000000"/>
                <w:sz w:val="18"/>
                <w:szCs w:val="18"/>
                <w:lang w:val="sr-Latn-CS"/>
              </w:rPr>
              <w:t>E</w:t>
            </w:r>
            <w:r w:rsidRPr="00AB2940">
              <w:rPr>
                <w:rFonts w:ascii="Arial Narrow" w:hAnsi="Arial Narrow"/>
                <w:bCs/>
                <w:iCs/>
                <w:color w:val="000000"/>
                <w:sz w:val="18"/>
                <w:szCs w:val="18"/>
                <w:lang w:val="sr-Latn-CS"/>
              </w:rPr>
              <w:t>conomcs“ – study program</w:t>
            </w:r>
            <w:r w:rsidRPr="00AB2940">
              <w:rPr>
                <w:rFonts w:ascii="Arial Narrow" w:hAnsi="Arial Narrow"/>
                <w:sz w:val="18"/>
                <w:szCs w:val="18"/>
              </w:rPr>
              <w:t>: PROTECTED AREAS MANAGEMENT AND RURAL DEVELOPMENT</w:t>
            </w:r>
          </w:p>
        </w:tc>
      </w:tr>
      <w:tr w:rsidR="009911ED" w:rsidRPr="00AB2940" w:rsidTr="00A15A97">
        <w:trPr>
          <w:trHeight w:val="266"/>
        </w:trPr>
        <w:tc>
          <w:tcPr>
            <w:tcW w:w="5000" w:type="pct"/>
            <w:gridSpan w:val="9"/>
          </w:tcPr>
          <w:p w:rsidR="009911ED" w:rsidRDefault="009911ED">
            <w:pPr>
              <w:pStyle w:val="BodyText3"/>
              <w:rPr>
                <w:rFonts w:ascii="Arial Narrow" w:hAnsi="Arial Narrow"/>
                <w:bCs/>
                <w:iCs/>
                <w:szCs w:val="20"/>
              </w:rPr>
            </w:pPr>
            <w:r>
              <w:rPr>
                <w:b/>
                <w:bCs/>
                <w:i/>
                <w:iCs/>
              </w:rPr>
              <w:t>Prerequisites</w:t>
            </w:r>
            <w:r>
              <w:rPr>
                <w:b/>
                <w:bCs/>
                <w:i/>
                <w:iCs/>
                <w:sz w:val="24"/>
              </w:rPr>
              <w:t xml:space="preserve">: </w:t>
            </w:r>
            <w:r>
              <w:rPr>
                <w:rFonts w:ascii="Arial Narrow" w:hAnsi="Arial Narrow"/>
                <w:bCs/>
                <w:iCs/>
                <w:szCs w:val="20"/>
              </w:rPr>
              <w:t>No prerequisite</w:t>
            </w:r>
          </w:p>
        </w:tc>
      </w:tr>
      <w:tr w:rsidR="009911ED" w:rsidRPr="00AB2940" w:rsidTr="00A15A97">
        <w:trPr>
          <w:trHeight w:val="266"/>
        </w:trPr>
        <w:tc>
          <w:tcPr>
            <w:tcW w:w="5000" w:type="pct"/>
            <w:gridSpan w:val="9"/>
          </w:tcPr>
          <w:p w:rsidR="009911ED" w:rsidRDefault="009911ED">
            <w:pPr>
              <w:pStyle w:val="NormalWeb"/>
              <w:spacing w:before="0" w:beforeAutospacing="0" w:after="0" w:afterAutospacing="0"/>
              <w:jc w:val="both"/>
              <w:rPr>
                <w:rFonts w:ascii="Arial Narrow" w:hAnsi="Arial Narrow" w:cs="Arial"/>
                <w:b/>
                <w:bCs/>
                <w:iCs/>
                <w:color w:val="auto"/>
                <w:sz w:val="20"/>
                <w:szCs w:val="20"/>
                <w:lang w:val="sr-Latn-CS"/>
              </w:rPr>
            </w:pPr>
            <w:r>
              <w:rPr>
                <w:rFonts w:ascii="Arial" w:hAnsi="Arial" w:cs="Arial"/>
                <w:b/>
                <w:i/>
                <w:color w:val="auto"/>
                <w:sz w:val="20"/>
                <w:szCs w:val="20"/>
              </w:rPr>
              <w:t>Underlying idea:</w:t>
            </w:r>
            <w:r>
              <w:rPr>
                <w:rFonts w:ascii="Arial Narrow" w:hAnsi="Arial Narrow" w:cs="Arial"/>
                <w:color w:val="auto"/>
                <w:sz w:val="20"/>
                <w:szCs w:val="20"/>
              </w:rPr>
              <w:t xml:space="preserve"> To understand the principles and develop skills for scientific-research work</w:t>
            </w:r>
          </w:p>
        </w:tc>
      </w:tr>
      <w:tr w:rsidR="009911ED" w:rsidRPr="00FA7953" w:rsidTr="00A15A97">
        <w:trPr>
          <w:trHeight w:val="242"/>
        </w:trPr>
        <w:tc>
          <w:tcPr>
            <w:tcW w:w="5000" w:type="pct"/>
            <w:gridSpan w:val="9"/>
          </w:tcPr>
          <w:p w:rsidR="009911ED" w:rsidRDefault="009911ED">
            <w:pPr>
              <w:pStyle w:val="NormalWeb"/>
              <w:spacing w:before="0" w:beforeAutospacing="0" w:after="0" w:afterAutospacing="0"/>
              <w:jc w:val="both"/>
              <w:rPr>
                <w:rFonts w:ascii="Arial Narrow" w:hAnsi="Arial Narrow"/>
                <w:bCs/>
                <w:iCs/>
                <w:color w:val="auto"/>
                <w:sz w:val="20"/>
                <w:szCs w:val="20"/>
                <w:lang w:val="sl-SI"/>
              </w:rPr>
            </w:pPr>
            <w:r>
              <w:rPr>
                <w:rFonts w:ascii="Arial" w:hAnsi="Arial" w:cs="Arial"/>
                <w:b/>
                <w:bCs/>
                <w:i/>
                <w:iCs/>
                <w:color w:val="auto"/>
                <w:sz w:val="20"/>
                <w:lang w:val="sr-Latn-CS"/>
              </w:rPr>
              <w:t>Course aim</w:t>
            </w:r>
            <w:r>
              <w:rPr>
                <w:rFonts w:ascii="Arial" w:hAnsi="Arial" w:cs="Arial"/>
                <w:b/>
                <w:bCs/>
                <w:i/>
                <w:iCs/>
                <w:color w:val="000000"/>
                <w:sz w:val="20"/>
                <w:lang w:val="sr-Latn-CS"/>
              </w:rPr>
              <w:t>:</w:t>
            </w:r>
            <w:r>
              <w:rPr>
                <w:rFonts w:ascii="Arial Narrow" w:hAnsi="Arial Narrow" w:cs="Arial"/>
                <w:bCs/>
                <w:iCs/>
                <w:color w:val="000000"/>
                <w:sz w:val="20"/>
                <w:lang w:val="sr-Latn-CS"/>
              </w:rPr>
              <w:t xml:space="preserve"> To consider all the aspects of basic and special methods of scientific-research work (analogy, modelling, classifying etc), prior to development of the master thesis, all with the aim of engaging in scientific research work. Direction of students not only to expert (practical), but also to scientific-research work and development of methods and scientific bases of research. Familiarization with the approaches to literature in all forms. Importance of creativity in research.</w:t>
            </w:r>
          </w:p>
        </w:tc>
      </w:tr>
      <w:tr w:rsidR="009911ED" w:rsidRPr="00AB2940" w:rsidTr="00A15A97">
        <w:trPr>
          <w:trHeight w:val="170"/>
        </w:trPr>
        <w:tc>
          <w:tcPr>
            <w:tcW w:w="5000" w:type="pct"/>
            <w:gridSpan w:val="9"/>
          </w:tcPr>
          <w:p w:rsidR="009911ED" w:rsidRDefault="009911ED">
            <w:pPr>
              <w:pStyle w:val="NormalWeb"/>
              <w:spacing w:before="0" w:beforeAutospacing="0" w:after="0" w:afterAutospacing="0"/>
              <w:rPr>
                <w:rFonts w:ascii="Arial" w:hAnsi="Arial" w:cs="Arial"/>
                <w:color w:val="993300"/>
                <w:sz w:val="16"/>
                <w:lang w:val="sr-Latn-CS"/>
              </w:rPr>
            </w:pPr>
            <w:r>
              <w:rPr>
                <w:rFonts w:ascii="Arial" w:hAnsi="Arial" w:cs="Arial"/>
                <w:b/>
                <w:bCs/>
                <w:i/>
                <w:iCs/>
                <w:color w:val="auto"/>
                <w:sz w:val="20"/>
                <w:lang w:val="sr-Latn-CS"/>
              </w:rPr>
              <w:t>Name and surname of the teacher and assistant:</w:t>
            </w:r>
            <w:r>
              <w:rPr>
                <w:rFonts w:ascii="Arial" w:hAnsi="Arial" w:cs="Arial"/>
                <w:b/>
                <w:bCs/>
                <w:color w:val="auto"/>
                <w:sz w:val="20"/>
                <w:lang w:val="sr-Latn-CS"/>
              </w:rPr>
              <w:t xml:space="preserve"> </w:t>
            </w:r>
            <w:r>
              <w:rPr>
                <w:rFonts w:ascii="Arial" w:hAnsi="Arial" w:cs="Arial"/>
                <w:color w:val="auto"/>
                <w:sz w:val="18"/>
              </w:rPr>
              <w:t>dr Veselin Vukotić, Mr Ivana Stešević</w:t>
            </w:r>
          </w:p>
        </w:tc>
      </w:tr>
      <w:tr w:rsidR="009911ED" w:rsidRPr="00AB2940" w:rsidTr="00A15A97">
        <w:trPr>
          <w:trHeight w:val="227"/>
        </w:trPr>
        <w:tc>
          <w:tcPr>
            <w:tcW w:w="5000" w:type="pct"/>
            <w:gridSpan w:val="9"/>
          </w:tcPr>
          <w:p w:rsidR="009911ED" w:rsidRDefault="009911ED">
            <w:pPr>
              <w:pStyle w:val="BodyText3"/>
            </w:pPr>
            <w:r>
              <w:rPr>
                <w:b/>
                <w:bCs/>
                <w:i/>
                <w:iCs/>
              </w:rPr>
              <w:t xml:space="preserve">Method of teaching and mastering of subject matter: </w:t>
            </w:r>
            <w:r>
              <w:rPr>
                <w:rFonts w:ascii="Arial Narrow" w:hAnsi="Arial Narrow"/>
                <w:bCs/>
                <w:iCs/>
                <w:color w:val="auto"/>
              </w:rPr>
              <w:t>Lectures; exercises; colloquia; seminar paper and consultations.</w:t>
            </w:r>
          </w:p>
        </w:tc>
      </w:tr>
      <w:tr w:rsidR="009911ED" w:rsidRPr="00AB2940" w:rsidTr="00A15A97">
        <w:trPr>
          <w:trHeight w:val="215"/>
        </w:trPr>
        <w:tc>
          <w:tcPr>
            <w:tcW w:w="5000" w:type="pct"/>
            <w:gridSpan w:val="9"/>
          </w:tcPr>
          <w:p w:rsidR="009911ED" w:rsidRDefault="009911ED">
            <w:pPr>
              <w:pStyle w:val="BodyText3"/>
              <w:rPr>
                <w:rFonts w:ascii="Arial Narrow" w:hAnsi="Arial Narrow"/>
                <w:bCs/>
                <w:iCs/>
              </w:rPr>
            </w:pPr>
            <w:r>
              <w:rPr>
                <w:b/>
                <w:bCs/>
                <w:i/>
                <w:iCs/>
              </w:rPr>
              <w:t xml:space="preserve">Laboratory: </w:t>
            </w:r>
            <w:r>
              <w:rPr>
                <w:bCs/>
                <w:iCs/>
                <w:sz w:val="18"/>
              </w:rPr>
              <w:t>Yes</w:t>
            </w:r>
          </w:p>
        </w:tc>
      </w:tr>
      <w:tr w:rsidR="009911ED" w:rsidRPr="00AB2940" w:rsidTr="00A15A97">
        <w:trPr>
          <w:cantSplit/>
          <w:trHeight w:val="162"/>
        </w:trPr>
        <w:tc>
          <w:tcPr>
            <w:tcW w:w="5000" w:type="pct"/>
            <w:gridSpan w:val="9"/>
            <w:tcBorders>
              <w:bottom w:val="dotted" w:sz="4" w:space="0" w:color="auto"/>
            </w:tcBorders>
            <w:vAlign w:val="center"/>
          </w:tcPr>
          <w:p w:rsidR="009911ED" w:rsidRDefault="009911ED">
            <w:pPr>
              <w:pStyle w:val="Heading3"/>
              <w:jc w:val="left"/>
              <w:rPr>
                <w:rFonts w:cs="Arial"/>
                <w:b w:val="0"/>
                <w:bCs w:val="0"/>
                <w:i w:val="0"/>
                <w:iCs w:val="0"/>
                <w:szCs w:val="20"/>
                <w:lang w:val="sl-SI"/>
              </w:rPr>
            </w:pPr>
            <w:r>
              <w:rPr>
                <w:rFonts w:cs="Arial"/>
                <w:szCs w:val="20"/>
                <w:lang w:val="sl-SI"/>
              </w:rPr>
              <w:t xml:space="preserve">WORK PLAN </w:t>
            </w:r>
          </w:p>
        </w:tc>
      </w:tr>
      <w:tr w:rsidR="009911ED" w:rsidRPr="00FA7953" w:rsidTr="00A15A97">
        <w:trPr>
          <w:cantSplit/>
          <w:trHeight w:val="140"/>
        </w:trPr>
        <w:tc>
          <w:tcPr>
            <w:tcW w:w="761" w:type="pct"/>
            <w:tcBorders>
              <w:top w:val="dotted" w:sz="4" w:space="0" w:color="auto"/>
            </w:tcBorders>
            <w:vAlign w:val="center"/>
          </w:tcPr>
          <w:p w:rsidR="009911ED" w:rsidRDefault="009911ED">
            <w:pPr>
              <w:pStyle w:val="BodyTextIndent2"/>
              <w:ind w:left="0"/>
              <w:rPr>
                <w:b/>
                <w:bCs/>
                <w:i/>
                <w:iCs/>
                <w:color w:val="auto"/>
                <w:sz w:val="20"/>
                <w:szCs w:val="16"/>
              </w:rPr>
            </w:pPr>
            <w:r>
              <w:rPr>
                <w:b/>
                <w:bCs/>
                <w:i/>
                <w:iCs/>
                <w:color w:val="auto"/>
                <w:sz w:val="20"/>
                <w:szCs w:val="16"/>
              </w:rPr>
              <w:t>Week:</w:t>
            </w:r>
          </w:p>
        </w:tc>
        <w:tc>
          <w:tcPr>
            <w:tcW w:w="4239" w:type="pct"/>
            <w:gridSpan w:val="8"/>
            <w:tcBorders>
              <w:top w:val="dotted" w:sz="4" w:space="0" w:color="auto"/>
            </w:tcBorders>
            <w:vAlign w:val="center"/>
          </w:tcPr>
          <w:p w:rsidR="009911ED" w:rsidRDefault="009911ED">
            <w:pPr>
              <w:pStyle w:val="BodyText3"/>
              <w:jc w:val="both"/>
              <w:rPr>
                <w:rFonts w:ascii="Arial Narrow" w:hAnsi="Arial Narrow"/>
                <w:i/>
                <w:iCs/>
                <w:color w:val="auto"/>
                <w:szCs w:val="16"/>
              </w:rPr>
            </w:pPr>
            <w:r>
              <w:rPr>
                <w:rFonts w:ascii="Arial Narrow" w:hAnsi="Arial Narrow"/>
                <w:i/>
                <w:iCs/>
                <w:color w:val="auto"/>
                <w:szCs w:val="16"/>
              </w:rPr>
              <w:t>Name of method units for lectures (L), exercises (E) and other teaching contents (O); Planned form of knowledge assessment (Ka)</w:t>
            </w:r>
          </w:p>
        </w:tc>
      </w:tr>
      <w:tr w:rsidR="009911ED" w:rsidRPr="00AB2940" w:rsidTr="00DB05A4">
        <w:trPr>
          <w:cantSplit/>
          <w:trHeight w:val="140"/>
        </w:trPr>
        <w:tc>
          <w:tcPr>
            <w:tcW w:w="1016" w:type="pct"/>
            <w:gridSpan w:val="3"/>
            <w:tcBorders>
              <w:bottom w:val="dotted" w:sz="4" w:space="0" w:color="auto"/>
            </w:tcBorders>
            <w:vAlign w:val="center"/>
          </w:tcPr>
          <w:p w:rsidR="009911ED" w:rsidRDefault="009911ED">
            <w:pPr>
              <w:pStyle w:val="BodyTextIndent2"/>
              <w:ind w:left="-108" w:right="-91"/>
              <w:jc w:val="center"/>
              <w:rPr>
                <w:b/>
                <w:bCs/>
                <w:i/>
                <w:iCs/>
                <w:color w:val="auto"/>
                <w:szCs w:val="16"/>
              </w:rPr>
            </w:pPr>
            <w:r>
              <w:rPr>
                <w:b/>
                <w:bCs/>
                <w:i/>
                <w:iCs/>
                <w:color w:val="auto"/>
                <w:szCs w:val="16"/>
              </w:rPr>
              <w:t>Preparation week</w:t>
            </w:r>
          </w:p>
        </w:tc>
        <w:tc>
          <w:tcPr>
            <w:tcW w:w="3984" w:type="pct"/>
            <w:gridSpan w:val="6"/>
            <w:tcBorders>
              <w:bottom w:val="dotted" w:sz="4" w:space="0" w:color="auto"/>
            </w:tcBorders>
            <w:vAlign w:val="center"/>
          </w:tcPr>
          <w:p w:rsidR="009911ED" w:rsidRDefault="009911ED">
            <w:pPr>
              <w:pStyle w:val="BodyText3"/>
              <w:rPr>
                <w:color w:val="auto"/>
                <w:sz w:val="16"/>
                <w:szCs w:val="16"/>
              </w:rPr>
            </w:pPr>
            <w:r>
              <w:rPr>
                <w:color w:val="auto"/>
                <w:sz w:val="16"/>
                <w:szCs w:val="16"/>
              </w:rPr>
              <w:t>Introduction, preparation and enrolement of semester.</w:t>
            </w:r>
          </w:p>
        </w:tc>
      </w:tr>
      <w:tr w:rsidR="009911ED" w:rsidRPr="00AB2940" w:rsidTr="00DB05A4">
        <w:trPr>
          <w:cantSplit/>
          <w:trHeight w:val="140"/>
        </w:trPr>
        <w:tc>
          <w:tcPr>
            <w:tcW w:w="761" w:type="pct"/>
            <w:tcBorders>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I week</w:t>
            </w:r>
          </w:p>
        </w:tc>
        <w:tc>
          <w:tcPr>
            <w:tcW w:w="254" w:type="pct"/>
            <w:gridSpan w:val="2"/>
            <w:tcBorders>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bottom w:val="dotted" w:sz="4" w:space="0" w:color="auto"/>
            </w:tcBorders>
          </w:tcPr>
          <w:p w:rsidR="009911ED" w:rsidRPr="00AB2940" w:rsidRDefault="009911ED" w:rsidP="00D51328">
            <w:pPr>
              <w:spacing w:line="240" w:lineRule="auto"/>
              <w:rPr>
                <w:rFonts w:ascii="Arial Narrow" w:hAnsi="Arial Narrow" w:cs="Tahoma"/>
                <w:sz w:val="18"/>
                <w:szCs w:val="18"/>
                <w:lang w:val="sr-Latn-CS"/>
              </w:rPr>
            </w:pPr>
            <w:r>
              <w:rPr>
                <w:rFonts w:ascii="Arial Narrow" w:hAnsi="Arial Narrow" w:cs="Tahoma"/>
                <w:sz w:val="18"/>
                <w:szCs w:val="18"/>
                <w:lang w:val="sr-Latn-CS"/>
              </w:rPr>
              <w:t>Introduction</w:t>
            </w:r>
            <w:r w:rsidRPr="00AB2940">
              <w:rPr>
                <w:rFonts w:ascii="Arial Narrow" w:hAnsi="Arial Narrow" w:cs="Tahoma"/>
                <w:sz w:val="18"/>
                <w:szCs w:val="18"/>
                <w:lang w:val="sr-Latn-CS"/>
              </w:rPr>
              <w:t xml:space="preserve"> (</w:t>
            </w:r>
            <w:r>
              <w:rPr>
                <w:rFonts w:ascii="Arial Narrow" w:hAnsi="Arial Narrow" w:cs="Tahoma"/>
                <w:sz w:val="18"/>
                <w:szCs w:val="18"/>
                <w:lang w:val="sr-Latn-CS"/>
              </w:rPr>
              <w:t>subject and method of science</w:t>
            </w:r>
            <w:r w:rsidRPr="00AB2940">
              <w:rPr>
                <w:rFonts w:ascii="Arial Narrow" w:hAnsi="Arial Narrow" w:cs="Tahoma"/>
                <w:sz w:val="18"/>
                <w:szCs w:val="18"/>
                <w:lang w:val="sr-Latn-CS"/>
              </w:rPr>
              <w:t>)</w:t>
            </w:r>
          </w:p>
        </w:tc>
      </w:tr>
      <w:tr w:rsidR="009911ED" w:rsidRPr="008F0694" w:rsidTr="00DB05A4">
        <w:trPr>
          <w:cantSplit/>
          <w:trHeight w:val="140"/>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II</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sz w:val="18"/>
                <w:szCs w:val="18"/>
                <w:lang w:val="sl-SI"/>
              </w:rPr>
            </w:pPr>
            <w:r w:rsidRPr="008F0694">
              <w:rPr>
                <w:rFonts w:ascii="Arial Narrow" w:hAnsi="Arial Narrow"/>
                <w:sz w:val="18"/>
                <w:szCs w:val="18"/>
              </w:rPr>
              <w:t>Planning and coordination of scientific research</w:t>
            </w:r>
          </w:p>
        </w:tc>
      </w:tr>
      <w:tr w:rsidR="009911ED" w:rsidRPr="00FA7953" w:rsidTr="00DB05A4">
        <w:trPr>
          <w:cantSplit/>
          <w:trHeight w:val="140"/>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III</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sz w:val="18"/>
                <w:szCs w:val="18"/>
                <w:lang w:val="sl-SI"/>
              </w:rPr>
            </w:pPr>
            <w:r>
              <w:rPr>
                <w:rFonts w:ascii="Arial Narrow" w:hAnsi="Arial Narrow"/>
                <w:sz w:val="18"/>
                <w:szCs w:val="18"/>
                <w:lang w:val="sl-SI"/>
              </w:rPr>
              <w:t>Research m</w:t>
            </w:r>
            <w:r w:rsidRPr="00FA7953">
              <w:rPr>
                <w:rFonts w:ascii="Arial Narrow" w:hAnsi="Arial Narrow"/>
                <w:sz w:val="18"/>
                <w:szCs w:val="18"/>
                <w:lang w:val="sl-SI"/>
              </w:rPr>
              <w:t>et</w:t>
            </w:r>
            <w:r>
              <w:rPr>
                <w:rFonts w:ascii="Arial Narrow" w:hAnsi="Arial Narrow"/>
                <w:sz w:val="18"/>
                <w:szCs w:val="18"/>
                <w:lang w:val="sl-SI"/>
              </w:rPr>
              <w:t>h</w:t>
            </w:r>
            <w:r w:rsidRPr="00FA7953">
              <w:rPr>
                <w:rFonts w:ascii="Arial Narrow" w:hAnsi="Arial Narrow"/>
                <w:sz w:val="18"/>
                <w:szCs w:val="18"/>
                <w:lang w:val="sl-SI"/>
              </w:rPr>
              <w:t>odolog</w:t>
            </w:r>
            <w:r>
              <w:rPr>
                <w:rFonts w:ascii="Arial Narrow" w:hAnsi="Arial Narrow"/>
                <w:sz w:val="18"/>
                <w:szCs w:val="18"/>
                <w:lang w:val="sl-SI"/>
              </w:rPr>
              <w:t>y</w:t>
            </w:r>
            <w:r w:rsidRPr="00FA7953">
              <w:rPr>
                <w:rFonts w:ascii="Arial Narrow" w:hAnsi="Arial Narrow"/>
                <w:sz w:val="18"/>
                <w:szCs w:val="18"/>
                <w:lang w:val="sl-SI"/>
              </w:rPr>
              <w:t xml:space="preserve"> (</w:t>
            </w:r>
            <w:r>
              <w:rPr>
                <w:rFonts w:ascii="Arial Narrow" w:hAnsi="Arial Narrow"/>
                <w:sz w:val="18"/>
                <w:szCs w:val="18"/>
                <w:lang w:val="sl-SI"/>
              </w:rPr>
              <w:t>scientific methods</w:t>
            </w:r>
            <w:r w:rsidRPr="00FA7953">
              <w:rPr>
                <w:rFonts w:ascii="Arial Narrow" w:hAnsi="Arial Narrow"/>
                <w:sz w:val="18"/>
                <w:szCs w:val="18"/>
                <w:lang w:val="sl-SI"/>
              </w:rPr>
              <w:t xml:space="preserve">, </w:t>
            </w:r>
            <w:r>
              <w:rPr>
                <w:rFonts w:ascii="Arial Narrow" w:hAnsi="Arial Narrow"/>
                <w:sz w:val="18"/>
                <w:szCs w:val="18"/>
                <w:lang w:val="sl-SI"/>
              </w:rPr>
              <w:t>scientific facts and explanation</w:t>
            </w:r>
            <w:r w:rsidRPr="00FA7953">
              <w:rPr>
                <w:rFonts w:ascii="Arial Narrow" w:hAnsi="Arial Narrow"/>
                <w:sz w:val="18"/>
                <w:szCs w:val="18"/>
                <w:lang w:val="sl-SI"/>
              </w:rPr>
              <w:t xml:space="preserve">, </w:t>
            </w:r>
            <w:r>
              <w:rPr>
                <w:rFonts w:ascii="Arial Narrow" w:hAnsi="Arial Narrow"/>
                <w:sz w:val="18"/>
                <w:szCs w:val="18"/>
                <w:lang w:val="sl-SI"/>
              </w:rPr>
              <w:t>scientific hypotheses</w:t>
            </w:r>
            <w:r w:rsidRPr="00FA7953">
              <w:rPr>
                <w:rFonts w:ascii="Arial Narrow" w:hAnsi="Arial Narrow"/>
                <w:sz w:val="18"/>
                <w:szCs w:val="18"/>
                <w:lang w:val="sl-SI"/>
              </w:rPr>
              <w:t xml:space="preserve">, </w:t>
            </w:r>
            <w:r>
              <w:rPr>
                <w:rFonts w:ascii="Arial Narrow" w:hAnsi="Arial Narrow"/>
                <w:sz w:val="18"/>
                <w:szCs w:val="18"/>
                <w:lang w:val="sl-SI"/>
              </w:rPr>
              <w:t>scientific laws and scientific theory</w:t>
            </w:r>
            <w:r w:rsidRPr="00FA7953">
              <w:rPr>
                <w:rFonts w:ascii="Arial Narrow" w:hAnsi="Arial Narrow"/>
                <w:sz w:val="18"/>
                <w:szCs w:val="18"/>
                <w:lang w:val="sl-SI"/>
              </w:rPr>
              <w:t xml:space="preserve">) </w:t>
            </w:r>
          </w:p>
        </w:tc>
      </w:tr>
      <w:tr w:rsidR="009911ED" w:rsidRPr="00AB2940" w:rsidTr="00DB05A4">
        <w:trPr>
          <w:cantSplit/>
          <w:trHeight w:val="140"/>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IV</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sz w:val="18"/>
                <w:szCs w:val="18"/>
                <w:lang w:val="sl-SI"/>
              </w:rPr>
            </w:pPr>
            <w:r>
              <w:rPr>
                <w:rFonts w:ascii="Arial Narrow" w:hAnsi="Arial Narrow"/>
                <w:sz w:val="18"/>
                <w:szCs w:val="18"/>
              </w:rPr>
              <w:t>Basic definitions</w:t>
            </w:r>
            <w:r w:rsidRPr="00AB2940">
              <w:rPr>
                <w:rFonts w:ascii="Arial Narrow" w:hAnsi="Arial Narrow"/>
                <w:sz w:val="18"/>
                <w:szCs w:val="18"/>
              </w:rPr>
              <w:t xml:space="preserve">, </w:t>
            </w:r>
            <w:r>
              <w:rPr>
                <w:rFonts w:ascii="Arial Narrow" w:hAnsi="Arial Narrow"/>
                <w:sz w:val="18"/>
                <w:szCs w:val="18"/>
              </w:rPr>
              <w:t>notion</w:t>
            </w:r>
            <w:r w:rsidRPr="00AB2940">
              <w:rPr>
                <w:rFonts w:ascii="Arial Narrow" w:hAnsi="Arial Narrow"/>
                <w:sz w:val="18"/>
                <w:szCs w:val="18"/>
              </w:rPr>
              <w:t xml:space="preserve">, </w:t>
            </w:r>
            <w:r>
              <w:rPr>
                <w:rFonts w:ascii="Arial Narrow" w:hAnsi="Arial Narrow"/>
                <w:sz w:val="18"/>
                <w:szCs w:val="18"/>
              </w:rPr>
              <w:t>h</w:t>
            </w:r>
            <w:r w:rsidRPr="00AB2940">
              <w:rPr>
                <w:rFonts w:ascii="Arial Narrow" w:hAnsi="Arial Narrow"/>
                <w:sz w:val="18"/>
                <w:szCs w:val="18"/>
              </w:rPr>
              <w:t>istor</w:t>
            </w:r>
            <w:r>
              <w:rPr>
                <w:rFonts w:ascii="Arial Narrow" w:hAnsi="Arial Narrow"/>
                <w:sz w:val="18"/>
                <w:szCs w:val="18"/>
              </w:rPr>
              <w:t>y and science characteristics</w:t>
            </w:r>
            <w:r w:rsidRPr="00AB2940">
              <w:rPr>
                <w:rFonts w:ascii="Arial Narrow" w:hAnsi="Arial Narrow"/>
                <w:sz w:val="18"/>
                <w:szCs w:val="18"/>
              </w:rPr>
              <w:t xml:space="preserve">. </w:t>
            </w:r>
          </w:p>
        </w:tc>
      </w:tr>
      <w:tr w:rsidR="009911ED" w:rsidRPr="00AB2940" w:rsidTr="00DB05A4">
        <w:trPr>
          <w:cantSplit/>
          <w:trHeight w:val="140"/>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V</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sz w:val="18"/>
                <w:szCs w:val="18"/>
                <w:lang w:val="sl-SI"/>
              </w:rPr>
            </w:pPr>
            <w:r>
              <w:rPr>
                <w:rFonts w:ascii="Arial Narrow" w:hAnsi="Arial Narrow"/>
                <w:sz w:val="18"/>
                <w:szCs w:val="18"/>
              </w:rPr>
              <w:t>Subjec</w:t>
            </w:r>
            <w:r w:rsidRPr="00AB2940">
              <w:rPr>
                <w:rFonts w:ascii="Arial Narrow" w:hAnsi="Arial Narrow"/>
                <w:sz w:val="18"/>
                <w:szCs w:val="18"/>
              </w:rPr>
              <w:t xml:space="preserve">tive </w:t>
            </w:r>
            <w:r>
              <w:rPr>
                <w:rFonts w:ascii="Arial Narrow" w:hAnsi="Arial Narrow"/>
                <w:sz w:val="18"/>
                <w:szCs w:val="18"/>
              </w:rPr>
              <w:t>components of research</w:t>
            </w:r>
            <w:r w:rsidRPr="00AB2940">
              <w:rPr>
                <w:rFonts w:ascii="Arial Narrow" w:hAnsi="Arial Narrow"/>
                <w:sz w:val="18"/>
                <w:szCs w:val="18"/>
              </w:rPr>
              <w:t>.</w:t>
            </w:r>
          </w:p>
        </w:tc>
      </w:tr>
      <w:tr w:rsidR="009911ED" w:rsidRPr="00AB2940" w:rsidTr="00DB05A4">
        <w:trPr>
          <w:cantSplit/>
          <w:trHeight w:val="140"/>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VI</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cs="Tahoma"/>
                <w:sz w:val="18"/>
                <w:szCs w:val="18"/>
                <w:lang w:val="sr-Latn-CS"/>
              </w:rPr>
            </w:pPr>
            <w:r>
              <w:rPr>
                <w:rFonts w:ascii="Arial Narrow" w:hAnsi="Arial Narrow"/>
                <w:sz w:val="18"/>
                <w:szCs w:val="18"/>
              </w:rPr>
              <w:t xml:space="preserve">Discussion </w:t>
            </w:r>
            <w:r w:rsidRPr="00AB2940">
              <w:rPr>
                <w:rFonts w:ascii="Arial Narrow" w:hAnsi="Arial Narrow"/>
                <w:sz w:val="18"/>
                <w:szCs w:val="18"/>
              </w:rPr>
              <w:t>o</w:t>
            </w:r>
            <w:r>
              <w:rPr>
                <w:rFonts w:ascii="Arial Narrow" w:hAnsi="Arial Narrow"/>
                <w:sz w:val="18"/>
                <w:szCs w:val="18"/>
              </w:rPr>
              <w:t>n the</w:t>
            </w:r>
            <w:r w:rsidRPr="00AB2940">
              <w:rPr>
                <w:rFonts w:ascii="Arial Narrow" w:hAnsi="Arial Narrow"/>
                <w:sz w:val="18"/>
                <w:szCs w:val="18"/>
              </w:rPr>
              <w:t xml:space="preserve"> met</w:t>
            </w:r>
            <w:r>
              <w:rPr>
                <w:rFonts w:ascii="Arial Narrow" w:hAnsi="Arial Narrow"/>
                <w:sz w:val="18"/>
                <w:szCs w:val="18"/>
              </w:rPr>
              <w:t>h</w:t>
            </w:r>
            <w:r w:rsidRPr="00AB2940">
              <w:rPr>
                <w:rFonts w:ascii="Arial Narrow" w:hAnsi="Arial Narrow"/>
                <w:sz w:val="18"/>
                <w:szCs w:val="18"/>
              </w:rPr>
              <w:t>od</w:t>
            </w:r>
          </w:p>
        </w:tc>
      </w:tr>
      <w:tr w:rsidR="009911ED" w:rsidRPr="00AB2940" w:rsidTr="00DB05A4">
        <w:trPr>
          <w:cantSplit/>
          <w:trHeight w:val="140"/>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 xml:space="preserve"> VII</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sz w:val="18"/>
                <w:szCs w:val="18"/>
                <w:lang w:val="sl-SI"/>
              </w:rPr>
            </w:pPr>
            <w:r>
              <w:rPr>
                <w:rFonts w:ascii="Arial Narrow" w:hAnsi="Arial Narrow"/>
                <w:sz w:val="18"/>
                <w:szCs w:val="18"/>
              </w:rPr>
              <w:t>How is a scientific work created</w:t>
            </w:r>
            <w:r w:rsidRPr="00AB2940">
              <w:rPr>
                <w:rFonts w:ascii="Arial Narrow" w:hAnsi="Arial Narrow"/>
                <w:sz w:val="18"/>
                <w:szCs w:val="18"/>
              </w:rPr>
              <w:t>?</w:t>
            </w:r>
          </w:p>
        </w:tc>
      </w:tr>
      <w:tr w:rsidR="009911ED" w:rsidRPr="00AB2940" w:rsidTr="00DB05A4">
        <w:trPr>
          <w:cantSplit/>
          <w:trHeight w:val="140"/>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VIII</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vAlign w:val="center"/>
          </w:tcPr>
          <w:p w:rsidR="009911ED" w:rsidRDefault="009911ED" w:rsidP="00D51328">
            <w:pPr>
              <w:pStyle w:val="BodyText3"/>
              <w:rPr>
                <w:color w:val="auto"/>
                <w:sz w:val="16"/>
                <w:szCs w:val="16"/>
              </w:rPr>
            </w:pPr>
            <w:r>
              <w:rPr>
                <w:color w:val="auto"/>
                <w:sz w:val="16"/>
                <w:szCs w:val="16"/>
              </w:rPr>
              <w:t>Free week</w:t>
            </w:r>
          </w:p>
        </w:tc>
      </w:tr>
      <w:tr w:rsidR="009911ED" w:rsidRPr="00AB2940" w:rsidTr="00DB05A4">
        <w:trPr>
          <w:cantSplit/>
          <w:trHeight w:val="140"/>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IX</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sz w:val="18"/>
                <w:szCs w:val="18"/>
                <w:lang w:val="sl-SI"/>
              </w:rPr>
            </w:pPr>
            <w:r w:rsidRPr="00AB2940">
              <w:rPr>
                <w:rFonts w:ascii="Arial Narrow" w:hAnsi="Arial Narrow"/>
                <w:sz w:val="18"/>
                <w:szCs w:val="18"/>
              </w:rPr>
              <w:t>Metageolog</w:t>
            </w:r>
            <w:r>
              <w:rPr>
                <w:rFonts w:ascii="Arial Narrow" w:hAnsi="Arial Narrow"/>
                <w:sz w:val="18"/>
                <w:szCs w:val="18"/>
              </w:rPr>
              <w:t>y and scientific-research work</w:t>
            </w:r>
          </w:p>
        </w:tc>
      </w:tr>
      <w:tr w:rsidR="009911ED" w:rsidRPr="00AB2940" w:rsidTr="00DB05A4">
        <w:trPr>
          <w:cantSplit/>
          <w:trHeight w:val="140"/>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X</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sz w:val="18"/>
                <w:szCs w:val="18"/>
                <w:lang w:val="sl-SI"/>
              </w:rPr>
            </w:pPr>
            <w:r>
              <w:rPr>
                <w:rFonts w:ascii="Arial Narrow" w:hAnsi="Arial Narrow"/>
                <w:sz w:val="18"/>
                <w:szCs w:val="18"/>
              </w:rPr>
              <w:t>Investigation of</w:t>
            </w:r>
            <w:r w:rsidRPr="00AB2940">
              <w:rPr>
                <w:rFonts w:ascii="Arial Narrow" w:hAnsi="Arial Narrow"/>
                <w:sz w:val="18"/>
                <w:szCs w:val="18"/>
              </w:rPr>
              <w:t xml:space="preserve"> literature (</w:t>
            </w:r>
            <w:r>
              <w:rPr>
                <w:rFonts w:ascii="Arial Narrow" w:hAnsi="Arial Narrow"/>
                <w:sz w:val="18"/>
                <w:szCs w:val="18"/>
              </w:rPr>
              <w:t xml:space="preserve">collection of new </w:t>
            </w:r>
            <w:r w:rsidRPr="00AB2940">
              <w:rPr>
                <w:rFonts w:ascii="Arial Narrow" w:hAnsi="Arial Narrow"/>
                <w:sz w:val="18"/>
                <w:szCs w:val="18"/>
              </w:rPr>
              <w:t>literature, te</w:t>
            </w:r>
            <w:r>
              <w:rPr>
                <w:rFonts w:ascii="Arial Narrow" w:hAnsi="Arial Narrow"/>
                <w:sz w:val="18"/>
                <w:szCs w:val="18"/>
              </w:rPr>
              <w:t>c</w:t>
            </w:r>
            <w:r w:rsidRPr="00AB2940">
              <w:rPr>
                <w:rFonts w:ascii="Arial Narrow" w:hAnsi="Arial Narrow"/>
                <w:sz w:val="18"/>
                <w:szCs w:val="18"/>
              </w:rPr>
              <w:t>hni</w:t>
            </w:r>
            <w:r>
              <w:rPr>
                <w:rFonts w:ascii="Arial Narrow" w:hAnsi="Arial Narrow"/>
                <w:sz w:val="18"/>
                <w:szCs w:val="18"/>
              </w:rPr>
              <w:t>que of literature study</w:t>
            </w:r>
            <w:r w:rsidRPr="00AB2940">
              <w:rPr>
                <w:rFonts w:ascii="Arial Narrow" w:hAnsi="Arial Narrow"/>
                <w:sz w:val="18"/>
                <w:szCs w:val="18"/>
              </w:rPr>
              <w:t>)</w:t>
            </w:r>
          </w:p>
        </w:tc>
      </w:tr>
      <w:tr w:rsidR="009911ED" w:rsidRPr="00AB2940" w:rsidTr="00DB05A4">
        <w:trPr>
          <w:cantSplit/>
          <w:trHeight w:val="140"/>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XI</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cs="Tahoma"/>
                <w:sz w:val="18"/>
                <w:szCs w:val="18"/>
                <w:lang w:val="sr-Latn-CS"/>
              </w:rPr>
            </w:pPr>
            <w:r w:rsidRPr="00AB2940">
              <w:rPr>
                <w:rFonts w:ascii="Arial Narrow" w:hAnsi="Arial Narrow"/>
                <w:sz w:val="18"/>
                <w:szCs w:val="18"/>
              </w:rPr>
              <w:t>Plan</w:t>
            </w:r>
            <w:r>
              <w:rPr>
                <w:rFonts w:ascii="Arial Narrow" w:hAnsi="Arial Narrow"/>
                <w:sz w:val="18"/>
                <w:szCs w:val="18"/>
              </w:rPr>
              <w:t>n</w:t>
            </w:r>
            <w:r w:rsidRPr="00AB2940">
              <w:rPr>
                <w:rFonts w:ascii="Arial Narrow" w:hAnsi="Arial Narrow"/>
                <w:sz w:val="18"/>
                <w:szCs w:val="18"/>
              </w:rPr>
              <w:t>i</w:t>
            </w:r>
            <w:r>
              <w:rPr>
                <w:rFonts w:ascii="Arial Narrow" w:hAnsi="Arial Narrow"/>
                <w:sz w:val="18"/>
                <w:szCs w:val="18"/>
              </w:rPr>
              <w:t>ng and carrying out of experiments</w:t>
            </w:r>
          </w:p>
        </w:tc>
      </w:tr>
      <w:tr w:rsidR="009911ED" w:rsidRPr="00FA7953" w:rsidTr="00DB05A4">
        <w:trPr>
          <w:cantSplit/>
          <w:trHeight w:val="77"/>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XII</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cs="Tahoma"/>
                <w:sz w:val="18"/>
                <w:szCs w:val="18"/>
                <w:lang w:val="sr-Latn-CS"/>
              </w:rPr>
            </w:pPr>
            <w:r>
              <w:rPr>
                <w:rFonts w:ascii="Arial Narrow" w:hAnsi="Arial Narrow"/>
                <w:sz w:val="18"/>
                <w:szCs w:val="18"/>
                <w:lang w:val="sl-SI"/>
              </w:rPr>
              <w:t>Data processing</w:t>
            </w:r>
            <w:r w:rsidRPr="00FA7953">
              <w:rPr>
                <w:rFonts w:ascii="Arial Narrow" w:hAnsi="Arial Narrow"/>
                <w:sz w:val="18"/>
                <w:szCs w:val="18"/>
                <w:lang w:val="sl-SI"/>
              </w:rPr>
              <w:t xml:space="preserve"> (statisti</w:t>
            </w:r>
            <w:r>
              <w:rPr>
                <w:rFonts w:ascii="Arial Narrow" w:hAnsi="Arial Narrow"/>
                <w:sz w:val="18"/>
                <w:szCs w:val="18"/>
                <w:lang w:val="sl-SI"/>
              </w:rPr>
              <w:t>c</w:t>
            </w:r>
            <w:r w:rsidRPr="00FA7953">
              <w:rPr>
                <w:rFonts w:ascii="Arial Narrow" w:hAnsi="Arial Narrow"/>
                <w:sz w:val="18"/>
                <w:szCs w:val="18"/>
                <w:lang w:val="sl-SI"/>
              </w:rPr>
              <w:t>a</w:t>
            </w:r>
            <w:r>
              <w:rPr>
                <w:rFonts w:ascii="Arial Narrow" w:hAnsi="Arial Narrow"/>
                <w:sz w:val="18"/>
                <w:szCs w:val="18"/>
                <w:lang w:val="sl-SI"/>
              </w:rPr>
              <w:t xml:space="preserve">l processing of data, </w:t>
            </w:r>
            <w:r w:rsidRPr="007B7017">
              <w:rPr>
                <w:rFonts w:ascii="Arial Narrow" w:hAnsi="Arial Narrow"/>
                <w:sz w:val="18"/>
                <w:szCs w:val="18"/>
                <w:lang w:val="sl-SI"/>
              </w:rPr>
              <w:t>tabular</w:t>
            </w:r>
            <w:r w:rsidRPr="00FA7953">
              <w:rPr>
                <w:rFonts w:ascii="Arial Narrow" w:hAnsi="Arial Narrow"/>
                <w:sz w:val="18"/>
                <w:szCs w:val="18"/>
                <w:lang w:val="sl-SI"/>
              </w:rPr>
              <w:t xml:space="preserve"> </w:t>
            </w:r>
            <w:r>
              <w:rPr>
                <w:rFonts w:ascii="Arial Narrow" w:hAnsi="Arial Narrow"/>
                <w:sz w:val="18"/>
                <w:szCs w:val="18"/>
                <w:lang w:val="sl-SI"/>
              </w:rPr>
              <w:t>and</w:t>
            </w:r>
            <w:r w:rsidRPr="00FA7953">
              <w:rPr>
                <w:rFonts w:ascii="Arial Narrow" w:hAnsi="Arial Narrow"/>
                <w:sz w:val="18"/>
                <w:szCs w:val="18"/>
                <w:lang w:val="sl-SI"/>
              </w:rPr>
              <w:t xml:space="preserve"> gra</w:t>
            </w:r>
            <w:r>
              <w:rPr>
                <w:rFonts w:ascii="Arial Narrow" w:hAnsi="Arial Narrow"/>
                <w:sz w:val="18"/>
                <w:szCs w:val="18"/>
                <w:lang w:val="sl-SI"/>
              </w:rPr>
              <w:t>phic presentation of data</w:t>
            </w:r>
            <w:r w:rsidRPr="00FA7953">
              <w:rPr>
                <w:rFonts w:ascii="Arial Narrow" w:hAnsi="Arial Narrow"/>
                <w:sz w:val="18"/>
                <w:szCs w:val="18"/>
                <w:lang w:val="sl-SI"/>
              </w:rPr>
              <w:t xml:space="preserve">, </w:t>
            </w:r>
            <w:r>
              <w:rPr>
                <w:rFonts w:ascii="Arial Narrow" w:hAnsi="Arial Narrow"/>
                <w:sz w:val="18"/>
                <w:szCs w:val="18"/>
                <w:lang w:val="sl-SI"/>
              </w:rPr>
              <w:t>results processing</w:t>
            </w:r>
            <w:r w:rsidRPr="00FA7953">
              <w:rPr>
                <w:rFonts w:ascii="Arial Narrow" w:hAnsi="Arial Narrow"/>
                <w:sz w:val="18"/>
                <w:szCs w:val="18"/>
                <w:lang w:val="sl-SI"/>
              </w:rPr>
              <w:t>)</w:t>
            </w:r>
          </w:p>
        </w:tc>
      </w:tr>
      <w:tr w:rsidR="009911ED" w:rsidRPr="00AB2940" w:rsidTr="00DB05A4">
        <w:trPr>
          <w:cantSplit/>
          <w:trHeight w:val="157"/>
        </w:trPr>
        <w:tc>
          <w:tcPr>
            <w:tcW w:w="761" w:type="pct"/>
            <w:tcBorders>
              <w:top w:val="dotted" w:sz="4" w:space="0" w:color="auto"/>
              <w:bottom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XIII</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cs="Tahoma"/>
                <w:sz w:val="18"/>
                <w:szCs w:val="18"/>
                <w:lang w:val="sr-Latn-CS"/>
              </w:rPr>
            </w:pPr>
            <w:r w:rsidRPr="00AB2940">
              <w:rPr>
                <w:rFonts w:ascii="Arial Narrow" w:hAnsi="Arial Narrow"/>
                <w:sz w:val="18"/>
                <w:szCs w:val="18"/>
              </w:rPr>
              <w:t>Interpreta</w:t>
            </w:r>
            <w:r>
              <w:rPr>
                <w:rFonts w:ascii="Arial Narrow" w:hAnsi="Arial Narrow"/>
                <w:sz w:val="18"/>
                <w:szCs w:val="18"/>
              </w:rPr>
              <w:t>t</w:t>
            </w:r>
            <w:r w:rsidRPr="00AB2940">
              <w:rPr>
                <w:rFonts w:ascii="Arial Narrow" w:hAnsi="Arial Narrow"/>
                <w:sz w:val="18"/>
                <w:szCs w:val="18"/>
              </w:rPr>
              <w:t>i</w:t>
            </w:r>
            <w:r>
              <w:rPr>
                <w:rFonts w:ascii="Arial Narrow" w:hAnsi="Arial Narrow"/>
                <w:sz w:val="18"/>
                <w:szCs w:val="18"/>
              </w:rPr>
              <w:t>on of</w:t>
            </w:r>
            <w:r w:rsidRPr="00AB2940">
              <w:rPr>
                <w:rFonts w:ascii="Arial Narrow" w:hAnsi="Arial Narrow"/>
                <w:sz w:val="18"/>
                <w:szCs w:val="18"/>
              </w:rPr>
              <w:t xml:space="preserve"> re</w:t>
            </w:r>
            <w:r>
              <w:rPr>
                <w:rFonts w:ascii="Arial Narrow" w:hAnsi="Arial Narrow"/>
                <w:sz w:val="18"/>
                <w:szCs w:val="18"/>
              </w:rPr>
              <w:t>s</w:t>
            </w:r>
            <w:r w:rsidRPr="00AB2940">
              <w:rPr>
                <w:rFonts w:ascii="Arial Narrow" w:hAnsi="Arial Narrow"/>
                <w:sz w:val="18"/>
                <w:szCs w:val="18"/>
              </w:rPr>
              <w:t>ult</w:t>
            </w:r>
            <w:r>
              <w:rPr>
                <w:rFonts w:ascii="Arial Narrow" w:hAnsi="Arial Narrow"/>
                <w:sz w:val="18"/>
                <w:szCs w:val="18"/>
              </w:rPr>
              <w:t>s</w:t>
            </w:r>
            <w:r w:rsidRPr="00AB2940">
              <w:rPr>
                <w:rFonts w:ascii="Arial Narrow" w:hAnsi="Arial Narrow"/>
                <w:sz w:val="18"/>
                <w:szCs w:val="18"/>
              </w:rPr>
              <w:t xml:space="preserve"> (interpreta</w:t>
            </w:r>
            <w:r>
              <w:rPr>
                <w:rFonts w:ascii="Arial Narrow" w:hAnsi="Arial Narrow"/>
                <w:sz w:val="18"/>
                <w:szCs w:val="18"/>
              </w:rPr>
              <w:t>t</w:t>
            </w:r>
            <w:r w:rsidRPr="00AB2940">
              <w:rPr>
                <w:rFonts w:ascii="Arial Narrow" w:hAnsi="Arial Narrow"/>
                <w:sz w:val="18"/>
                <w:szCs w:val="18"/>
              </w:rPr>
              <w:t>i</w:t>
            </w:r>
            <w:r>
              <w:rPr>
                <w:rFonts w:ascii="Arial Narrow" w:hAnsi="Arial Narrow"/>
                <w:sz w:val="18"/>
                <w:szCs w:val="18"/>
              </w:rPr>
              <w:t>on and</w:t>
            </w:r>
            <w:r w:rsidRPr="00AB2940">
              <w:rPr>
                <w:rFonts w:ascii="Arial Narrow" w:hAnsi="Arial Narrow"/>
                <w:sz w:val="18"/>
                <w:szCs w:val="18"/>
              </w:rPr>
              <w:t xml:space="preserve"> pr</w:t>
            </w:r>
            <w:r>
              <w:rPr>
                <w:rFonts w:ascii="Arial Narrow" w:hAnsi="Arial Narrow"/>
                <w:sz w:val="18"/>
                <w:szCs w:val="18"/>
              </w:rPr>
              <w:t>e</w:t>
            </w:r>
            <w:r w:rsidRPr="00AB2940">
              <w:rPr>
                <w:rFonts w:ascii="Arial Narrow" w:hAnsi="Arial Narrow"/>
                <w:sz w:val="18"/>
                <w:szCs w:val="18"/>
              </w:rPr>
              <w:t>p</w:t>
            </w:r>
            <w:r>
              <w:rPr>
                <w:rFonts w:ascii="Arial Narrow" w:hAnsi="Arial Narrow"/>
                <w:sz w:val="18"/>
                <w:szCs w:val="18"/>
              </w:rPr>
              <w:t>a</w:t>
            </w:r>
            <w:r w:rsidRPr="00AB2940">
              <w:rPr>
                <w:rFonts w:ascii="Arial Narrow" w:hAnsi="Arial Narrow"/>
                <w:sz w:val="18"/>
                <w:szCs w:val="18"/>
              </w:rPr>
              <w:t>r</w:t>
            </w:r>
            <w:r>
              <w:rPr>
                <w:rFonts w:ascii="Arial Narrow" w:hAnsi="Arial Narrow"/>
                <w:sz w:val="18"/>
                <w:szCs w:val="18"/>
              </w:rPr>
              <w:t>ation of manuscripts for printing</w:t>
            </w:r>
            <w:r w:rsidRPr="00AB2940">
              <w:rPr>
                <w:rFonts w:ascii="Arial Narrow" w:hAnsi="Arial Narrow"/>
                <w:sz w:val="18"/>
                <w:szCs w:val="18"/>
              </w:rPr>
              <w:t>)</w:t>
            </w:r>
          </w:p>
        </w:tc>
      </w:tr>
      <w:tr w:rsidR="009911ED" w:rsidRPr="00AB2940" w:rsidTr="00DB05A4">
        <w:trPr>
          <w:cantSplit/>
          <w:trHeight w:val="253"/>
        </w:trPr>
        <w:tc>
          <w:tcPr>
            <w:tcW w:w="761" w:type="pct"/>
            <w:tcBorders>
              <w:top w:val="dotted" w:sz="4" w:space="0" w:color="auto"/>
              <w:bottom w:val="dotted" w:sz="4" w:space="0" w:color="auto"/>
            </w:tcBorders>
            <w:vAlign w:val="center"/>
          </w:tcPr>
          <w:p w:rsidR="009911ED" w:rsidRDefault="009911ED" w:rsidP="00D51328">
            <w:pPr>
              <w:pStyle w:val="BodyTextIndent2"/>
              <w:ind w:left="0"/>
              <w:jc w:val="center"/>
              <w:rPr>
                <w:b/>
                <w:bCs/>
                <w:color w:val="auto"/>
                <w:szCs w:val="16"/>
              </w:rPr>
            </w:pPr>
            <w:r>
              <w:rPr>
                <w:b/>
                <w:bCs/>
                <w:color w:val="auto"/>
                <w:szCs w:val="16"/>
              </w:rPr>
              <w:t>XIV</w:t>
            </w:r>
          </w:p>
        </w:tc>
        <w:tc>
          <w:tcPr>
            <w:tcW w:w="254" w:type="pct"/>
            <w:gridSpan w:val="2"/>
            <w:tcBorders>
              <w:top w:val="dotted" w:sz="4" w:space="0" w:color="auto"/>
              <w:left w:val="dotted" w:sz="4" w:space="0" w:color="auto"/>
              <w:bottom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bottom w:val="dotted" w:sz="4" w:space="0" w:color="auto"/>
            </w:tcBorders>
          </w:tcPr>
          <w:p w:rsidR="009911ED" w:rsidRPr="00AB2940" w:rsidRDefault="009911ED" w:rsidP="00D51328">
            <w:pPr>
              <w:spacing w:line="240" w:lineRule="auto"/>
              <w:rPr>
                <w:rFonts w:ascii="Arial Narrow" w:hAnsi="Arial Narrow" w:cs="Tahoma"/>
                <w:sz w:val="18"/>
                <w:szCs w:val="18"/>
                <w:lang w:val="sr-Latn-CS"/>
              </w:rPr>
            </w:pPr>
            <w:r>
              <w:rPr>
                <w:rFonts w:ascii="Arial Narrow" w:hAnsi="Arial Narrow" w:cs="Tahoma"/>
                <w:sz w:val="18"/>
                <w:szCs w:val="18"/>
                <w:lang w:val="sr-Latn-CS"/>
              </w:rPr>
              <w:t xml:space="preserve">Writing </w:t>
            </w:r>
            <w:r w:rsidRPr="00AB2940">
              <w:rPr>
                <w:rFonts w:ascii="Arial Narrow" w:hAnsi="Arial Narrow" w:cs="Tahoma"/>
                <w:sz w:val="18"/>
                <w:szCs w:val="18"/>
                <w:lang w:val="sr-Latn-CS"/>
              </w:rPr>
              <w:t xml:space="preserve">seminar </w:t>
            </w:r>
            <w:r>
              <w:rPr>
                <w:rFonts w:ascii="Arial Narrow" w:hAnsi="Arial Narrow" w:cs="Tahoma"/>
                <w:sz w:val="18"/>
                <w:szCs w:val="18"/>
                <w:lang w:val="sr-Latn-CS"/>
              </w:rPr>
              <w:t>paper based on the rules and methods of scientific-research work</w:t>
            </w:r>
            <w:r w:rsidRPr="00AB2940">
              <w:rPr>
                <w:rFonts w:ascii="Arial Narrow" w:hAnsi="Arial Narrow" w:cs="Tahoma"/>
                <w:sz w:val="18"/>
                <w:szCs w:val="18"/>
                <w:lang w:val="sr-Latn-CS"/>
              </w:rPr>
              <w:t>.</w:t>
            </w:r>
          </w:p>
        </w:tc>
      </w:tr>
      <w:tr w:rsidR="009911ED" w:rsidRPr="00AB2940" w:rsidTr="00DB05A4">
        <w:trPr>
          <w:cantSplit/>
          <w:trHeight w:val="140"/>
        </w:trPr>
        <w:tc>
          <w:tcPr>
            <w:tcW w:w="761" w:type="pct"/>
            <w:tcBorders>
              <w:top w:val="dotted" w:sz="4" w:space="0" w:color="auto"/>
            </w:tcBorders>
            <w:vAlign w:val="center"/>
          </w:tcPr>
          <w:p w:rsidR="009911ED" w:rsidRDefault="009911ED" w:rsidP="00D51328">
            <w:pPr>
              <w:pStyle w:val="BodyTextIndent2"/>
              <w:ind w:left="-25"/>
              <w:jc w:val="center"/>
              <w:rPr>
                <w:b/>
                <w:bCs/>
                <w:color w:val="auto"/>
                <w:szCs w:val="16"/>
              </w:rPr>
            </w:pPr>
            <w:r>
              <w:rPr>
                <w:b/>
                <w:bCs/>
                <w:color w:val="auto"/>
                <w:szCs w:val="16"/>
              </w:rPr>
              <w:t>XV</w:t>
            </w:r>
          </w:p>
        </w:tc>
        <w:tc>
          <w:tcPr>
            <w:tcW w:w="254" w:type="pct"/>
            <w:gridSpan w:val="2"/>
            <w:tcBorders>
              <w:top w:val="dotted" w:sz="4" w:space="0" w:color="auto"/>
              <w:left w:val="dotted" w:sz="4" w:space="0" w:color="auto"/>
            </w:tcBorders>
            <w:vAlign w:val="center"/>
          </w:tcPr>
          <w:p w:rsidR="009911ED" w:rsidRDefault="009911ED" w:rsidP="00D51328">
            <w:pPr>
              <w:pStyle w:val="BodyTextIndent2"/>
              <w:ind w:left="-108" w:right="-91"/>
              <w:jc w:val="center"/>
              <w:rPr>
                <w:b/>
                <w:bCs/>
                <w:i/>
                <w:iCs/>
                <w:color w:val="auto"/>
                <w:szCs w:val="16"/>
                <w:vertAlign w:val="superscript"/>
              </w:rPr>
            </w:pPr>
            <w:r>
              <w:rPr>
                <w:b/>
                <w:bCs/>
                <w:i/>
                <w:iCs/>
                <w:color w:val="auto"/>
                <w:szCs w:val="16"/>
              </w:rPr>
              <w:t>L/E</w:t>
            </w:r>
          </w:p>
        </w:tc>
        <w:tc>
          <w:tcPr>
            <w:tcW w:w="3984" w:type="pct"/>
            <w:gridSpan w:val="6"/>
            <w:tcBorders>
              <w:top w:val="dotted" w:sz="4" w:space="0" w:color="auto"/>
            </w:tcBorders>
          </w:tcPr>
          <w:p w:rsidR="009911ED" w:rsidRPr="00AB2940" w:rsidRDefault="009911ED" w:rsidP="00D51328">
            <w:pPr>
              <w:spacing w:line="240" w:lineRule="auto"/>
              <w:rPr>
                <w:rFonts w:ascii="Arial Narrow" w:hAnsi="Arial Narrow" w:cs="Tahoma"/>
                <w:sz w:val="18"/>
                <w:szCs w:val="18"/>
                <w:lang w:val="sr-Latn-CS"/>
              </w:rPr>
            </w:pPr>
            <w:r>
              <w:rPr>
                <w:rFonts w:ascii="Arial Narrow" w:hAnsi="Arial Narrow" w:cs="Tahoma"/>
                <w:sz w:val="18"/>
                <w:szCs w:val="18"/>
                <w:lang w:val="sr-Latn-CS"/>
              </w:rPr>
              <w:t>Pres</w:t>
            </w:r>
            <w:r w:rsidRPr="00AB2940">
              <w:rPr>
                <w:rFonts w:ascii="Arial Narrow" w:hAnsi="Arial Narrow" w:cs="Tahoma"/>
                <w:sz w:val="18"/>
                <w:szCs w:val="18"/>
                <w:lang w:val="sr-Latn-CS"/>
              </w:rPr>
              <w:t>enta</w:t>
            </w:r>
            <w:r>
              <w:rPr>
                <w:rFonts w:ascii="Arial Narrow" w:hAnsi="Arial Narrow" w:cs="Tahoma"/>
                <w:sz w:val="18"/>
                <w:szCs w:val="18"/>
                <w:lang w:val="sr-Latn-CS"/>
              </w:rPr>
              <w:t>t</w:t>
            </w:r>
            <w:r w:rsidRPr="00AB2940">
              <w:rPr>
                <w:rFonts w:ascii="Arial Narrow" w:hAnsi="Arial Narrow" w:cs="Tahoma"/>
                <w:sz w:val="18"/>
                <w:szCs w:val="18"/>
                <w:lang w:val="sr-Latn-CS"/>
              </w:rPr>
              <w:t>i</w:t>
            </w:r>
            <w:r>
              <w:rPr>
                <w:rFonts w:ascii="Arial Narrow" w:hAnsi="Arial Narrow" w:cs="Tahoma"/>
                <w:sz w:val="18"/>
                <w:szCs w:val="18"/>
                <w:lang w:val="sr-Latn-CS"/>
              </w:rPr>
              <w:t>on and defense of the paper</w:t>
            </w:r>
          </w:p>
        </w:tc>
      </w:tr>
      <w:tr w:rsidR="009911ED" w:rsidRPr="00AB2940" w:rsidTr="00DB05A4">
        <w:trPr>
          <w:cantSplit/>
          <w:trHeight w:val="140"/>
        </w:trPr>
        <w:tc>
          <w:tcPr>
            <w:tcW w:w="1016" w:type="pct"/>
            <w:gridSpan w:val="3"/>
            <w:tcBorders>
              <w:top w:val="dotted" w:sz="4" w:space="0" w:color="auto"/>
              <w:bottom w:val="dotted" w:sz="4" w:space="0" w:color="auto"/>
            </w:tcBorders>
            <w:vAlign w:val="center"/>
          </w:tcPr>
          <w:p w:rsidR="009911ED" w:rsidRDefault="009911ED" w:rsidP="00D51328">
            <w:pPr>
              <w:pStyle w:val="BodyTextIndent2"/>
              <w:ind w:left="0"/>
              <w:rPr>
                <w:b/>
                <w:bCs/>
                <w:color w:val="auto"/>
                <w:szCs w:val="16"/>
              </w:rPr>
            </w:pPr>
            <w:r>
              <w:rPr>
                <w:b/>
                <w:bCs/>
                <w:color w:val="auto"/>
                <w:szCs w:val="16"/>
              </w:rPr>
              <w:t xml:space="preserve">XVI </w:t>
            </w:r>
          </w:p>
        </w:tc>
        <w:tc>
          <w:tcPr>
            <w:tcW w:w="3984" w:type="pct"/>
            <w:gridSpan w:val="6"/>
            <w:tcBorders>
              <w:top w:val="dotted" w:sz="4" w:space="0" w:color="auto"/>
              <w:bottom w:val="dotted" w:sz="4" w:space="0" w:color="auto"/>
            </w:tcBorders>
            <w:vAlign w:val="center"/>
          </w:tcPr>
          <w:p w:rsidR="009911ED" w:rsidRDefault="009911ED" w:rsidP="00D51328">
            <w:pPr>
              <w:pStyle w:val="BodyText3"/>
              <w:rPr>
                <w:b/>
                <w:bCs/>
                <w:color w:val="auto"/>
                <w:sz w:val="16"/>
                <w:szCs w:val="16"/>
              </w:rPr>
            </w:pPr>
            <w:r>
              <w:rPr>
                <w:b/>
                <w:bCs/>
                <w:color w:val="auto"/>
                <w:sz w:val="16"/>
                <w:szCs w:val="16"/>
              </w:rPr>
              <w:t>Final exams</w:t>
            </w:r>
          </w:p>
        </w:tc>
      </w:tr>
      <w:tr w:rsidR="009911ED" w:rsidRPr="00AB2940" w:rsidTr="00DB05A4">
        <w:trPr>
          <w:cantSplit/>
          <w:trHeight w:val="140"/>
        </w:trPr>
        <w:tc>
          <w:tcPr>
            <w:tcW w:w="1016" w:type="pct"/>
            <w:gridSpan w:val="3"/>
            <w:tcBorders>
              <w:top w:val="dotted" w:sz="4" w:space="0" w:color="auto"/>
              <w:bottom w:val="dotted" w:sz="4" w:space="0" w:color="auto"/>
            </w:tcBorders>
            <w:vAlign w:val="center"/>
          </w:tcPr>
          <w:p w:rsidR="009911ED" w:rsidRDefault="009911ED" w:rsidP="00D51328">
            <w:pPr>
              <w:pStyle w:val="BodyTextIndent2"/>
              <w:ind w:left="0"/>
              <w:rPr>
                <w:b/>
                <w:bCs/>
                <w:color w:val="auto"/>
                <w:szCs w:val="16"/>
              </w:rPr>
            </w:pPr>
            <w:r>
              <w:rPr>
                <w:b/>
                <w:bCs/>
                <w:color w:val="auto"/>
                <w:szCs w:val="16"/>
              </w:rPr>
              <w:t xml:space="preserve">XVII </w:t>
            </w:r>
          </w:p>
        </w:tc>
        <w:tc>
          <w:tcPr>
            <w:tcW w:w="3984" w:type="pct"/>
            <w:gridSpan w:val="6"/>
            <w:tcBorders>
              <w:top w:val="dotted" w:sz="4" w:space="0" w:color="auto"/>
              <w:bottom w:val="dotted" w:sz="4" w:space="0" w:color="auto"/>
            </w:tcBorders>
            <w:vAlign w:val="center"/>
          </w:tcPr>
          <w:p w:rsidR="009911ED" w:rsidRDefault="009911ED" w:rsidP="00D51328">
            <w:pPr>
              <w:pStyle w:val="BodyText3"/>
              <w:rPr>
                <w:color w:val="auto"/>
                <w:szCs w:val="16"/>
              </w:rPr>
            </w:pPr>
            <w:r w:rsidRPr="001268FF">
              <w:rPr>
                <w:rFonts w:cs="Arial"/>
                <w:i/>
                <w:iCs/>
                <w:color w:val="auto"/>
                <w:sz w:val="16"/>
                <w:szCs w:val="16"/>
                <w:lang w:val="sl-SI"/>
              </w:rPr>
              <w:t>S</w:t>
            </w:r>
            <w:r>
              <w:rPr>
                <w:rFonts w:cs="Arial"/>
                <w:i/>
                <w:iCs/>
                <w:color w:val="auto"/>
                <w:sz w:val="16"/>
                <w:szCs w:val="16"/>
                <w:lang w:val="sl-SI"/>
              </w:rPr>
              <w:t>emester certification and entering of grades</w:t>
            </w:r>
          </w:p>
        </w:tc>
      </w:tr>
      <w:tr w:rsidR="009911ED" w:rsidRPr="00AB2940" w:rsidTr="00DB05A4">
        <w:trPr>
          <w:cantSplit/>
          <w:trHeight w:val="140"/>
        </w:trPr>
        <w:tc>
          <w:tcPr>
            <w:tcW w:w="1016" w:type="pct"/>
            <w:gridSpan w:val="3"/>
            <w:tcBorders>
              <w:top w:val="dotted" w:sz="4" w:space="0" w:color="auto"/>
            </w:tcBorders>
            <w:vAlign w:val="center"/>
          </w:tcPr>
          <w:p w:rsidR="009911ED" w:rsidRDefault="009911ED" w:rsidP="00D51328">
            <w:pPr>
              <w:pStyle w:val="BodyTextIndent2"/>
              <w:ind w:left="0"/>
              <w:rPr>
                <w:b/>
                <w:bCs/>
                <w:color w:val="auto"/>
                <w:szCs w:val="16"/>
              </w:rPr>
            </w:pPr>
            <w:r>
              <w:rPr>
                <w:b/>
                <w:bCs/>
                <w:color w:val="auto"/>
                <w:szCs w:val="16"/>
              </w:rPr>
              <w:t xml:space="preserve">XVIII  </w:t>
            </w:r>
          </w:p>
        </w:tc>
        <w:tc>
          <w:tcPr>
            <w:tcW w:w="3984" w:type="pct"/>
            <w:gridSpan w:val="6"/>
            <w:tcBorders>
              <w:top w:val="dotted" w:sz="4" w:space="0" w:color="auto"/>
            </w:tcBorders>
            <w:vAlign w:val="center"/>
          </w:tcPr>
          <w:p w:rsidR="009911ED" w:rsidRDefault="009911ED" w:rsidP="00D51328">
            <w:pPr>
              <w:pStyle w:val="BodyText3"/>
              <w:rPr>
                <w:color w:val="auto"/>
                <w:szCs w:val="16"/>
              </w:rPr>
            </w:pPr>
            <w:r>
              <w:rPr>
                <w:rFonts w:cs="Arial"/>
                <w:b/>
                <w:bCs/>
                <w:i/>
                <w:iCs/>
                <w:color w:val="auto"/>
                <w:sz w:val="16"/>
                <w:szCs w:val="16"/>
                <w:lang w:val="sl-SI"/>
              </w:rPr>
              <w:t>Make-up exam term</w:t>
            </w:r>
          </w:p>
        </w:tc>
      </w:tr>
      <w:tr w:rsidR="009911ED" w:rsidRPr="00AB2940" w:rsidTr="00A15A97">
        <w:trPr>
          <w:cantSplit/>
          <w:trHeight w:val="300"/>
        </w:trPr>
        <w:tc>
          <w:tcPr>
            <w:tcW w:w="5000" w:type="pct"/>
            <w:gridSpan w:val="9"/>
            <w:tcBorders>
              <w:bottom w:val="dotted" w:sz="4" w:space="0" w:color="auto"/>
            </w:tcBorders>
            <w:vAlign w:val="center"/>
          </w:tcPr>
          <w:p w:rsidR="009911ED" w:rsidRDefault="009911ED" w:rsidP="00D51328">
            <w:pPr>
              <w:pStyle w:val="BodyText3"/>
              <w:rPr>
                <w:rFonts w:cs="Arial"/>
                <w:b/>
                <w:bCs/>
                <w:i/>
                <w:iCs/>
                <w:szCs w:val="16"/>
                <w:lang w:val="sl-SI"/>
              </w:rPr>
            </w:pPr>
            <w:r>
              <w:rPr>
                <w:rFonts w:cs="Arial"/>
                <w:b/>
                <w:bCs/>
                <w:i/>
                <w:iCs/>
                <w:szCs w:val="16"/>
                <w:lang w:val="sl-SI"/>
              </w:rPr>
              <w:t xml:space="preserve">Obligations of students during teaching: </w:t>
            </w:r>
          </w:p>
          <w:p w:rsidR="009911ED" w:rsidRDefault="009911ED" w:rsidP="00D51328">
            <w:pPr>
              <w:pStyle w:val="BodyText3"/>
              <w:rPr>
                <w:color w:val="auto"/>
                <w:sz w:val="16"/>
              </w:rPr>
            </w:pPr>
            <w:r>
              <w:rPr>
                <w:rFonts w:ascii="Arial Narrow" w:hAnsi="Arial Narrow" w:cs="Arial"/>
                <w:bCs/>
                <w:iCs/>
                <w:szCs w:val="16"/>
                <w:lang w:val="sl-SI"/>
              </w:rPr>
              <w:t>Homework tasks, seminar work</w:t>
            </w:r>
          </w:p>
        </w:tc>
      </w:tr>
      <w:tr w:rsidR="009911ED" w:rsidRPr="00AB2940" w:rsidTr="00A15A97">
        <w:trPr>
          <w:cantSplit/>
          <w:trHeight w:val="300"/>
        </w:trPr>
        <w:tc>
          <w:tcPr>
            <w:tcW w:w="5000" w:type="pct"/>
            <w:gridSpan w:val="9"/>
            <w:tcBorders>
              <w:bottom w:val="dotted" w:sz="4" w:space="0" w:color="auto"/>
            </w:tcBorders>
            <w:vAlign w:val="center"/>
          </w:tcPr>
          <w:p w:rsidR="009911ED" w:rsidRDefault="009911ED" w:rsidP="00D51328">
            <w:pPr>
              <w:pStyle w:val="BodyText3"/>
              <w:rPr>
                <w:rFonts w:cs="Arial"/>
                <w:szCs w:val="16"/>
                <w:lang w:val="sl-SI"/>
              </w:rPr>
            </w:pPr>
            <w:r>
              <w:rPr>
                <w:rFonts w:cs="Arial"/>
                <w:b/>
                <w:bCs/>
                <w:i/>
                <w:iCs/>
                <w:szCs w:val="16"/>
                <w:lang w:val="sl-SI"/>
              </w:rPr>
              <w:t xml:space="preserve">Consultations by e-mail: </w:t>
            </w:r>
            <w:r>
              <w:rPr>
                <w:rFonts w:ascii="Arial Narrow" w:hAnsi="Arial Narrow" w:cs="Arial"/>
                <w:bCs/>
                <w:iCs/>
                <w:szCs w:val="16"/>
              </w:rPr>
              <w:t>YES</w:t>
            </w:r>
          </w:p>
        </w:tc>
      </w:tr>
      <w:tr w:rsidR="009911ED" w:rsidRPr="00AB2940" w:rsidTr="00A15A97">
        <w:trPr>
          <w:cantSplit/>
          <w:trHeight w:val="300"/>
        </w:trPr>
        <w:tc>
          <w:tcPr>
            <w:tcW w:w="5000" w:type="pct"/>
            <w:gridSpan w:val="9"/>
            <w:tcBorders>
              <w:bottom w:val="dotted" w:sz="4" w:space="0" w:color="auto"/>
            </w:tcBorders>
            <w:vAlign w:val="center"/>
          </w:tcPr>
          <w:p w:rsidR="009911ED" w:rsidRDefault="009911ED" w:rsidP="00D51328">
            <w:pPr>
              <w:pStyle w:val="BodyText3"/>
              <w:rPr>
                <w:b/>
                <w:bCs/>
                <w:color w:val="auto"/>
              </w:rPr>
            </w:pPr>
            <w:r>
              <w:rPr>
                <w:b/>
                <w:bCs/>
                <w:i/>
                <w:iCs/>
                <w:color w:val="auto"/>
              </w:rPr>
              <w:t>Student workload in hours:</w:t>
            </w:r>
          </w:p>
        </w:tc>
      </w:tr>
      <w:tr w:rsidR="009911ED" w:rsidRPr="00FA7953" w:rsidTr="00DB05A4">
        <w:trPr>
          <w:cantSplit/>
          <w:trHeight w:val="720"/>
        </w:trPr>
        <w:tc>
          <w:tcPr>
            <w:tcW w:w="1876" w:type="pct"/>
            <w:gridSpan w:val="5"/>
            <w:tcBorders>
              <w:top w:val="dotted" w:sz="4" w:space="0" w:color="auto"/>
            </w:tcBorders>
          </w:tcPr>
          <w:p w:rsidR="009911ED" w:rsidRDefault="009911ED" w:rsidP="00D51328">
            <w:pPr>
              <w:pStyle w:val="BodyText3"/>
              <w:jc w:val="center"/>
              <w:rPr>
                <w:rFonts w:ascii="Arial Narrow" w:hAnsi="Arial Narrow"/>
                <w:color w:val="auto"/>
                <w:sz w:val="18"/>
                <w:szCs w:val="18"/>
              </w:rPr>
            </w:pPr>
            <w:r>
              <w:rPr>
                <w:rFonts w:ascii="Arial Narrow" w:hAnsi="Arial Narrow"/>
                <w:color w:val="auto"/>
                <w:sz w:val="18"/>
                <w:szCs w:val="18"/>
                <w:u w:val="single"/>
              </w:rPr>
              <w:t>Weekly</w:t>
            </w:r>
          </w:p>
          <w:p w:rsidR="009911ED" w:rsidRDefault="009911ED" w:rsidP="00D51328">
            <w:pPr>
              <w:pStyle w:val="BodyText3"/>
              <w:rPr>
                <w:rFonts w:ascii="Arial Narrow" w:hAnsi="Arial Narrow"/>
                <w:color w:val="auto"/>
                <w:sz w:val="18"/>
                <w:szCs w:val="18"/>
              </w:rPr>
            </w:pPr>
          </w:p>
          <w:p w:rsidR="009911ED" w:rsidRDefault="009911ED" w:rsidP="00D51328">
            <w:pPr>
              <w:pStyle w:val="BodyText3"/>
              <w:rPr>
                <w:rFonts w:ascii="Arial Narrow" w:hAnsi="Arial Narrow"/>
                <w:color w:val="auto"/>
                <w:sz w:val="18"/>
                <w:szCs w:val="18"/>
              </w:rPr>
            </w:pPr>
            <w:r>
              <w:rPr>
                <w:rFonts w:ascii="Arial Narrow" w:hAnsi="Arial Narrow"/>
                <w:color w:val="auto"/>
                <w:sz w:val="18"/>
                <w:szCs w:val="18"/>
              </w:rPr>
              <w:t>7 credits x 40/30  = 9 hours 20minutes</w:t>
            </w:r>
          </w:p>
          <w:p w:rsidR="009911ED" w:rsidRDefault="009911ED" w:rsidP="00D51328">
            <w:pPr>
              <w:pStyle w:val="BodyText3"/>
              <w:rPr>
                <w:rFonts w:ascii="Arial Narrow" w:hAnsi="Arial Narrow"/>
                <w:color w:val="auto"/>
                <w:sz w:val="18"/>
                <w:szCs w:val="18"/>
              </w:rPr>
            </w:pPr>
            <w:r>
              <w:rPr>
                <w:rFonts w:ascii="Arial Narrow" w:hAnsi="Arial Narrow"/>
                <w:color w:val="auto"/>
                <w:sz w:val="18"/>
                <w:szCs w:val="18"/>
              </w:rPr>
              <w:t>Structure:</w:t>
            </w:r>
          </w:p>
          <w:p w:rsidR="009911ED" w:rsidRDefault="009911ED" w:rsidP="00D51328">
            <w:pPr>
              <w:pStyle w:val="BodyText3"/>
              <w:rPr>
                <w:rFonts w:ascii="Arial Narrow" w:hAnsi="Arial Narrow"/>
                <w:color w:val="auto"/>
                <w:sz w:val="18"/>
                <w:szCs w:val="18"/>
              </w:rPr>
            </w:pPr>
            <w:r>
              <w:rPr>
                <w:rFonts w:ascii="Arial Narrow" w:hAnsi="Arial Narrow"/>
                <w:color w:val="auto"/>
                <w:sz w:val="18"/>
                <w:szCs w:val="18"/>
              </w:rPr>
              <w:t>2h for lectures</w:t>
            </w:r>
          </w:p>
          <w:p w:rsidR="009911ED" w:rsidRDefault="009911ED" w:rsidP="00D51328">
            <w:pPr>
              <w:pStyle w:val="BodyText3"/>
              <w:rPr>
                <w:color w:val="auto"/>
                <w:sz w:val="16"/>
                <w:u w:val="single"/>
              </w:rPr>
            </w:pPr>
            <w:r>
              <w:rPr>
                <w:rFonts w:ascii="Arial Narrow" w:hAnsi="Arial Narrow"/>
                <w:color w:val="auto"/>
                <w:sz w:val="18"/>
                <w:szCs w:val="18"/>
              </w:rPr>
              <w:t>7h 20min of independent work, including consultations and writing of seminar papers and essays.</w:t>
            </w:r>
          </w:p>
        </w:tc>
        <w:tc>
          <w:tcPr>
            <w:tcW w:w="3124" w:type="pct"/>
            <w:gridSpan w:val="4"/>
            <w:tcBorders>
              <w:top w:val="dotted" w:sz="4" w:space="0" w:color="auto"/>
            </w:tcBorders>
          </w:tcPr>
          <w:p w:rsidR="009911ED" w:rsidRDefault="009911ED" w:rsidP="00D51328">
            <w:pPr>
              <w:pStyle w:val="BodyText3"/>
              <w:jc w:val="center"/>
              <w:rPr>
                <w:rFonts w:ascii="Arial Narrow" w:hAnsi="Arial Narrow"/>
                <w:color w:val="auto"/>
                <w:sz w:val="18"/>
                <w:szCs w:val="18"/>
                <w:u w:val="single"/>
              </w:rPr>
            </w:pPr>
            <w:r>
              <w:rPr>
                <w:rFonts w:ascii="Arial Narrow" w:hAnsi="Arial Narrow"/>
                <w:color w:val="auto"/>
                <w:sz w:val="18"/>
                <w:szCs w:val="18"/>
                <w:u w:val="single"/>
              </w:rPr>
              <w:t>Per semester</w:t>
            </w:r>
          </w:p>
          <w:p w:rsidR="009911ED" w:rsidRDefault="009911ED" w:rsidP="00D51328">
            <w:pPr>
              <w:pStyle w:val="BodyText3"/>
              <w:rPr>
                <w:rFonts w:ascii="Arial Narrow" w:hAnsi="Arial Narrow"/>
                <w:color w:val="auto"/>
                <w:sz w:val="18"/>
                <w:szCs w:val="18"/>
                <w:u w:val="single"/>
              </w:rPr>
            </w:pPr>
            <w:r>
              <w:rPr>
                <w:rFonts w:ascii="Arial Narrow" w:hAnsi="Arial Narrow"/>
                <w:color w:val="auto"/>
                <w:sz w:val="18"/>
                <w:szCs w:val="18"/>
              </w:rPr>
              <w:t>Total load for the course  7x30 = 210h</w:t>
            </w:r>
          </w:p>
          <w:p w:rsidR="009911ED" w:rsidRDefault="009911ED" w:rsidP="00D51328">
            <w:pPr>
              <w:pStyle w:val="BodyText3"/>
              <w:rPr>
                <w:rFonts w:ascii="Arial Narrow" w:hAnsi="Arial Narrow"/>
                <w:color w:val="auto"/>
                <w:sz w:val="18"/>
                <w:szCs w:val="18"/>
              </w:rPr>
            </w:pPr>
            <w:r>
              <w:rPr>
                <w:rFonts w:ascii="Arial Narrow" w:hAnsi="Arial Narrow"/>
                <w:color w:val="auto"/>
                <w:sz w:val="18"/>
                <w:szCs w:val="18"/>
              </w:rPr>
              <w:t>Structure:</w:t>
            </w:r>
          </w:p>
          <w:p w:rsidR="009911ED" w:rsidRDefault="009911ED" w:rsidP="00D51328">
            <w:pPr>
              <w:pStyle w:val="BodyText3"/>
              <w:rPr>
                <w:rFonts w:ascii="Arial Narrow" w:hAnsi="Arial Narrow"/>
                <w:color w:val="auto"/>
                <w:sz w:val="18"/>
                <w:szCs w:val="18"/>
                <w:u w:val="single"/>
              </w:rPr>
            </w:pPr>
            <w:r>
              <w:rPr>
                <w:rFonts w:ascii="Arial Narrow" w:hAnsi="Arial Narrow"/>
                <w:b/>
                <w:color w:val="auto"/>
                <w:sz w:val="18"/>
                <w:szCs w:val="18"/>
              </w:rPr>
              <w:t>Teaching</w:t>
            </w:r>
            <w:r>
              <w:rPr>
                <w:rFonts w:ascii="Arial Narrow" w:hAnsi="Arial Narrow"/>
                <w:color w:val="auto"/>
                <w:sz w:val="18"/>
                <w:szCs w:val="18"/>
              </w:rPr>
              <w:t xml:space="preserve"> and final exam: 9h20min x 16 weeks = 149h20min</w:t>
            </w:r>
          </w:p>
          <w:p w:rsidR="009911ED" w:rsidRDefault="009911ED" w:rsidP="00D51328">
            <w:pPr>
              <w:pStyle w:val="BodyText3"/>
              <w:rPr>
                <w:rFonts w:ascii="Arial Narrow" w:hAnsi="Arial Narrow"/>
                <w:color w:val="auto"/>
                <w:sz w:val="18"/>
                <w:szCs w:val="18"/>
                <w:u w:val="single"/>
              </w:rPr>
            </w:pPr>
            <w:r>
              <w:rPr>
                <w:rFonts w:ascii="Arial Narrow" w:hAnsi="Arial Narrow"/>
                <w:b/>
                <w:color w:val="auto"/>
                <w:sz w:val="18"/>
                <w:szCs w:val="18"/>
              </w:rPr>
              <w:t>Needed preparations</w:t>
            </w:r>
            <w:r>
              <w:rPr>
                <w:rFonts w:ascii="Arial Narrow" w:hAnsi="Arial Narrow"/>
                <w:color w:val="auto"/>
                <w:sz w:val="18"/>
                <w:szCs w:val="18"/>
              </w:rPr>
              <w:t xml:space="preserve"> prior to semester beginning (administration, enrolement, certification): 9h20minx2=18h40min</w:t>
            </w:r>
          </w:p>
          <w:p w:rsidR="009911ED" w:rsidRDefault="009911ED" w:rsidP="00D51328">
            <w:pPr>
              <w:pStyle w:val="BodyText3"/>
              <w:rPr>
                <w:color w:val="auto"/>
                <w:sz w:val="16"/>
                <w:u w:val="single"/>
              </w:rPr>
            </w:pPr>
            <w:r>
              <w:rPr>
                <w:rFonts w:ascii="Arial Narrow" w:hAnsi="Arial Narrow"/>
                <w:b/>
                <w:color w:val="auto"/>
                <w:sz w:val="18"/>
                <w:szCs w:val="18"/>
              </w:rPr>
              <w:t>Additional work</w:t>
            </w:r>
            <w:r>
              <w:rPr>
                <w:rFonts w:ascii="Arial Narrow" w:hAnsi="Arial Narrow"/>
                <w:color w:val="auto"/>
                <w:sz w:val="18"/>
                <w:szCs w:val="18"/>
              </w:rPr>
              <w:t xml:space="preserve"> for preparation and taking of exams in the make-up term: 0-42h</w:t>
            </w:r>
          </w:p>
        </w:tc>
      </w:tr>
      <w:tr w:rsidR="009911ED" w:rsidRPr="00AB2940" w:rsidTr="00A15A97">
        <w:trPr>
          <w:cantSplit/>
          <w:trHeight w:val="411"/>
        </w:trPr>
        <w:tc>
          <w:tcPr>
            <w:tcW w:w="5000" w:type="pct"/>
            <w:gridSpan w:val="9"/>
            <w:vAlign w:val="center"/>
          </w:tcPr>
          <w:p w:rsidR="009911ED" w:rsidRDefault="009911ED" w:rsidP="00D51328">
            <w:pPr>
              <w:tabs>
                <w:tab w:val="num" w:pos="426"/>
              </w:tabs>
              <w:spacing w:line="240" w:lineRule="auto"/>
              <w:jc w:val="both"/>
              <w:rPr>
                <w:rFonts w:ascii="Arial Narrow" w:hAnsi="Arial Narrow"/>
                <w:sz w:val="18"/>
                <w:szCs w:val="18"/>
                <w:lang w:val="sl-SI"/>
              </w:rPr>
            </w:pPr>
            <w:r w:rsidRPr="00AB2940">
              <w:rPr>
                <w:rFonts w:ascii="Arial Narrow" w:hAnsi="Arial Narrow" w:cs="Arial"/>
                <w:b/>
                <w:bCs/>
                <w:i/>
                <w:iCs/>
                <w:sz w:val="18"/>
                <w:szCs w:val="18"/>
                <w:lang w:val="sr-Latn-CS"/>
              </w:rPr>
              <w:t>Literatur</w:t>
            </w:r>
            <w:r>
              <w:rPr>
                <w:rFonts w:ascii="Arial Narrow" w:hAnsi="Arial Narrow" w:cs="Arial"/>
                <w:b/>
                <w:bCs/>
                <w:i/>
                <w:iCs/>
                <w:sz w:val="18"/>
                <w:szCs w:val="18"/>
                <w:lang w:val="sr-Latn-CS"/>
              </w:rPr>
              <w:t>e</w:t>
            </w:r>
            <w:r w:rsidRPr="00AB2940">
              <w:rPr>
                <w:rFonts w:ascii="Arial Narrow" w:hAnsi="Arial Narrow" w:cs="Arial"/>
                <w:b/>
                <w:bCs/>
                <w:i/>
                <w:iCs/>
                <w:sz w:val="18"/>
                <w:szCs w:val="18"/>
                <w:lang w:val="sr-Latn-CS"/>
              </w:rPr>
              <w:t xml:space="preserve">:  </w:t>
            </w:r>
            <w:r w:rsidRPr="00FA7953">
              <w:rPr>
                <w:rFonts w:ascii="Arial Narrow" w:hAnsi="Arial Narrow"/>
                <w:sz w:val="18"/>
                <w:szCs w:val="18"/>
                <w:lang w:val="sr-Latn-CS"/>
              </w:rPr>
              <w:t xml:space="preserve">Baban, Ljubomir (2000), </w:t>
            </w:r>
            <w:r w:rsidRPr="00FA7953">
              <w:rPr>
                <w:rFonts w:ascii="Arial Narrow" w:hAnsi="Arial Narrow"/>
                <w:i/>
                <w:sz w:val="18"/>
                <w:szCs w:val="18"/>
                <w:lang w:val="sr-Latn-CS"/>
              </w:rPr>
              <w:t>Primjena metodologije stručnog i znanstenog istraživanja</w:t>
            </w:r>
            <w:r w:rsidRPr="00FA7953">
              <w:rPr>
                <w:rFonts w:ascii="Arial Narrow" w:hAnsi="Arial Narrow"/>
                <w:sz w:val="18"/>
                <w:szCs w:val="18"/>
                <w:lang w:val="sr-Latn-CS"/>
              </w:rPr>
              <w:t xml:space="preserve">, Ekonomski fakultet, Osijek; </w:t>
            </w:r>
          </w:p>
          <w:p w:rsidR="009911ED" w:rsidRPr="00D51328" w:rsidRDefault="009911ED" w:rsidP="00D51328">
            <w:pPr>
              <w:tabs>
                <w:tab w:val="num" w:pos="426"/>
              </w:tabs>
              <w:spacing w:line="240" w:lineRule="auto"/>
              <w:jc w:val="both"/>
              <w:rPr>
                <w:rFonts w:ascii="Arial Narrow" w:hAnsi="Arial Narrow"/>
                <w:sz w:val="18"/>
                <w:szCs w:val="18"/>
              </w:rPr>
            </w:pPr>
            <w:r w:rsidRPr="00FA7953">
              <w:rPr>
                <w:rFonts w:ascii="Arial Narrow" w:hAnsi="Arial Narrow"/>
                <w:sz w:val="18"/>
                <w:szCs w:val="18"/>
                <w:lang w:val="sl-SI"/>
              </w:rPr>
              <w:t xml:space="preserve">Kolarski A., 2002. Kreativnost u istraživanju, Univerzitet u Beogradu; </w:t>
            </w:r>
            <w:r w:rsidRPr="00AB2940">
              <w:rPr>
                <w:rFonts w:ascii="Arial Narrow" w:hAnsi="Arial Narrow"/>
                <w:sz w:val="18"/>
                <w:szCs w:val="18"/>
                <w:lang w:val="sr-Latn-CS"/>
              </w:rPr>
              <w:t>Marija Kleut, Naučno djelo-od istraživanja do štampe; Vojnović M, Milovanović D., 2000. Uvod u naučno-istraživački rad, Unive</w:t>
            </w:r>
            <w:r>
              <w:rPr>
                <w:rFonts w:ascii="Arial Narrow" w:hAnsi="Arial Narrow"/>
                <w:sz w:val="18"/>
                <w:szCs w:val="18"/>
                <w:lang w:val="sr-Latn-CS"/>
              </w:rPr>
              <w:t>rzitet u Beograd</w:t>
            </w:r>
          </w:p>
        </w:tc>
      </w:tr>
      <w:tr w:rsidR="009911ED" w:rsidRPr="00FA7953" w:rsidTr="00A15A97">
        <w:trPr>
          <w:cantSplit/>
          <w:trHeight w:val="305"/>
        </w:trPr>
        <w:tc>
          <w:tcPr>
            <w:tcW w:w="5000" w:type="pct"/>
            <w:gridSpan w:val="9"/>
            <w:tcBorders>
              <w:bottom w:val="dotted" w:sz="4" w:space="0" w:color="auto"/>
            </w:tcBorders>
          </w:tcPr>
          <w:p w:rsidR="009911ED" w:rsidRDefault="009911ED" w:rsidP="00D51328">
            <w:pPr>
              <w:spacing w:line="240" w:lineRule="auto"/>
              <w:rPr>
                <w:rFonts w:ascii="Arial" w:hAnsi="Arial"/>
                <w:color w:val="000000"/>
                <w:sz w:val="18"/>
                <w:szCs w:val="18"/>
                <w:lang w:val="sr-Latn-CS"/>
              </w:rPr>
            </w:pPr>
            <w:r>
              <w:rPr>
                <w:rFonts w:ascii="Arial" w:hAnsi="Arial" w:cs="Arial"/>
                <w:b/>
                <w:bCs/>
                <w:i/>
                <w:iCs/>
                <w:color w:val="000000"/>
                <w:sz w:val="18"/>
                <w:szCs w:val="18"/>
                <w:lang w:val="sr-Latn-CS"/>
              </w:rPr>
              <w:t>Forms of knowledge assessment and marking</w:t>
            </w:r>
            <w:r w:rsidRPr="00AB2940">
              <w:rPr>
                <w:rFonts w:ascii="Arial" w:hAnsi="Arial" w:cs="Arial"/>
                <w:b/>
                <w:bCs/>
                <w:i/>
                <w:iCs/>
                <w:color w:val="000000"/>
                <w:sz w:val="18"/>
                <w:szCs w:val="18"/>
                <w:lang w:val="sr-Latn-CS"/>
              </w:rPr>
              <w:t>:</w:t>
            </w:r>
            <w:r w:rsidRPr="00AB2940">
              <w:rPr>
                <w:rFonts w:ascii="Arial" w:hAnsi="Arial"/>
                <w:color w:val="000000"/>
                <w:sz w:val="18"/>
                <w:szCs w:val="18"/>
                <w:lang w:val="sr-Latn-CS"/>
              </w:rPr>
              <w:t xml:space="preserve"> </w:t>
            </w:r>
          </w:p>
          <w:p w:rsidR="009911ED" w:rsidRPr="00AB2940" w:rsidRDefault="009911ED" w:rsidP="00D51328">
            <w:pPr>
              <w:spacing w:line="240" w:lineRule="auto"/>
              <w:rPr>
                <w:rFonts w:ascii="Arial Narrow" w:hAnsi="Arial Narrow"/>
                <w:sz w:val="18"/>
                <w:szCs w:val="18"/>
                <w:lang w:val="sl-SI"/>
              </w:rPr>
            </w:pPr>
            <w:r>
              <w:rPr>
                <w:rFonts w:ascii="Arial Narrow" w:hAnsi="Arial Narrow"/>
                <w:sz w:val="18"/>
                <w:szCs w:val="18"/>
                <w:lang w:val="sr-Latn-CS"/>
              </w:rPr>
              <w:t>Homework tasks</w:t>
            </w:r>
            <w:r w:rsidRPr="00FA7953">
              <w:rPr>
                <w:rFonts w:ascii="Arial Narrow" w:hAnsi="Arial Narrow"/>
                <w:sz w:val="18"/>
                <w:szCs w:val="18"/>
                <w:lang w:val="sr-Latn-CS"/>
              </w:rPr>
              <w:t xml:space="preserve"> – 20 po</w:t>
            </w:r>
            <w:r>
              <w:rPr>
                <w:rFonts w:ascii="Arial Narrow" w:hAnsi="Arial Narrow"/>
                <w:sz w:val="18"/>
                <w:szCs w:val="18"/>
                <w:lang w:val="sr-Latn-CS"/>
              </w:rPr>
              <w:t>ints</w:t>
            </w:r>
            <w:r w:rsidRPr="00FA7953">
              <w:rPr>
                <w:rFonts w:ascii="Arial Narrow" w:hAnsi="Arial Narrow"/>
                <w:sz w:val="18"/>
                <w:szCs w:val="18"/>
                <w:lang w:val="sr-Latn-CS"/>
              </w:rPr>
              <w:t xml:space="preserve">; </w:t>
            </w:r>
            <w:r>
              <w:rPr>
                <w:rFonts w:ascii="Arial Narrow" w:hAnsi="Arial Narrow"/>
                <w:sz w:val="18"/>
                <w:szCs w:val="18"/>
                <w:lang w:val="sr-Latn-CS"/>
              </w:rPr>
              <w:t>Participation in discussions during the class</w:t>
            </w:r>
            <w:r w:rsidRPr="00FA7953">
              <w:rPr>
                <w:rFonts w:ascii="Arial Narrow" w:hAnsi="Arial Narrow"/>
                <w:sz w:val="18"/>
                <w:szCs w:val="18"/>
                <w:lang w:val="sr-Latn-CS"/>
              </w:rPr>
              <w:t xml:space="preserve"> - 20 po</w:t>
            </w:r>
            <w:r>
              <w:rPr>
                <w:rFonts w:ascii="Arial Narrow" w:hAnsi="Arial Narrow"/>
                <w:sz w:val="18"/>
                <w:szCs w:val="18"/>
                <w:lang w:val="sr-Latn-CS"/>
              </w:rPr>
              <w:t>i</w:t>
            </w:r>
            <w:r w:rsidRPr="00FA7953">
              <w:rPr>
                <w:rFonts w:ascii="Arial Narrow" w:hAnsi="Arial Narrow"/>
                <w:sz w:val="18"/>
                <w:szCs w:val="18"/>
                <w:lang w:val="sr-Latn-CS"/>
              </w:rPr>
              <w:t>n</w:t>
            </w:r>
            <w:r>
              <w:rPr>
                <w:rFonts w:ascii="Arial Narrow" w:hAnsi="Arial Narrow"/>
                <w:sz w:val="18"/>
                <w:szCs w:val="18"/>
                <w:lang w:val="sr-Latn-CS"/>
              </w:rPr>
              <w:t>ts; Seminar work</w:t>
            </w:r>
            <w:r w:rsidRPr="00FA7953">
              <w:rPr>
                <w:rFonts w:ascii="Arial Narrow" w:hAnsi="Arial Narrow"/>
                <w:sz w:val="18"/>
                <w:szCs w:val="18"/>
                <w:lang w:val="sr-Latn-CS"/>
              </w:rPr>
              <w:t xml:space="preserve"> – 30 po</w:t>
            </w:r>
            <w:r>
              <w:rPr>
                <w:rFonts w:ascii="Arial Narrow" w:hAnsi="Arial Narrow"/>
                <w:sz w:val="18"/>
                <w:szCs w:val="18"/>
                <w:lang w:val="sr-Latn-CS"/>
              </w:rPr>
              <w:t>i</w:t>
            </w:r>
            <w:r w:rsidRPr="00FA7953">
              <w:rPr>
                <w:rFonts w:ascii="Arial Narrow" w:hAnsi="Arial Narrow"/>
                <w:sz w:val="18"/>
                <w:szCs w:val="18"/>
                <w:lang w:val="sr-Latn-CS"/>
              </w:rPr>
              <w:t>n</w:t>
            </w:r>
            <w:r>
              <w:rPr>
                <w:rFonts w:ascii="Arial Narrow" w:hAnsi="Arial Narrow"/>
                <w:sz w:val="18"/>
                <w:szCs w:val="18"/>
                <w:lang w:val="sr-Latn-CS"/>
              </w:rPr>
              <w:t>ts</w:t>
            </w:r>
            <w:r w:rsidRPr="00FA7953">
              <w:rPr>
                <w:rFonts w:ascii="Arial Narrow" w:hAnsi="Arial Narrow"/>
                <w:sz w:val="18"/>
                <w:szCs w:val="18"/>
                <w:lang w:val="sr-Latn-CS"/>
              </w:rPr>
              <w:t xml:space="preserve">; </w:t>
            </w:r>
            <w:r>
              <w:rPr>
                <w:rFonts w:ascii="Arial Narrow" w:hAnsi="Arial Narrow"/>
                <w:sz w:val="18"/>
                <w:szCs w:val="18"/>
                <w:lang w:val="sr-Latn-CS"/>
              </w:rPr>
              <w:t>Final exam</w:t>
            </w:r>
            <w:r w:rsidRPr="00FA7953">
              <w:rPr>
                <w:rFonts w:ascii="Arial Narrow" w:hAnsi="Arial Narrow"/>
                <w:sz w:val="18"/>
                <w:szCs w:val="18"/>
                <w:lang w:val="sr-Latn-CS"/>
              </w:rPr>
              <w:t xml:space="preserve"> (</w:t>
            </w:r>
            <w:r>
              <w:rPr>
                <w:rFonts w:ascii="Arial Narrow" w:hAnsi="Arial Narrow"/>
                <w:sz w:val="18"/>
                <w:szCs w:val="18"/>
                <w:lang w:val="sr-Latn-CS"/>
              </w:rPr>
              <w:t>defence of seminar paper</w:t>
            </w:r>
            <w:r w:rsidRPr="00FA7953">
              <w:rPr>
                <w:rFonts w:ascii="Arial Narrow" w:hAnsi="Arial Narrow"/>
                <w:sz w:val="18"/>
                <w:szCs w:val="18"/>
                <w:lang w:val="sr-Latn-CS"/>
              </w:rPr>
              <w:t>) – 30 po</w:t>
            </w:r>
            <w:r>
              <w:rPr>
                <w:rFonts w:ascii="Arial Narrow" w:hAnsi="Arial Narrow"/>
                <w:sz w:val="18"/>
                <w:szCs w:val="18"/>
                <w:lang w:val="sr-Latn-CS"/>
              </w:rPr>
              <w:t>ints</w:t>
            </w:r>
            <w:r w:rsidRPr="00FA7953">
              <w:rPr>
                <w:rFonts w:ascii="Arial Narrow" w:hAnsi="Arial Narrow"/>
                <w:sz w:val="18"/>
                <w:szCs w:val="18"/>
                <w:lang w:val="sr-Latn-CS"/>
              </w:rPr>
              <w:t>;</w:t>
            </w:r>
          </w:p>
        </w:tc>
      </w:tr>
      <w:tr w:rsidR="009911ED" w:rsidRPr="00AB2940" w:rsidTr="00DB05A4">
        <w:trPr>
          <w:cantSplit/>
          <w:trHeight w:val="295"/>
        </w:trPr>
        <w:tc>
          <w:tcPr>
            <w:tcW w:w="830" w:type="pct"/>
            <w:gridSpan w:val="2"/>
            <w:tcBorders>
              <w:top w:val="dotted" w:sz="4" w:space="0" w:color="auto"/>
              <w:bottom w:val="dotted" w:sz="4" w:space="0" w:color="auto"/>
            </w:tcBorders>
          </w:tcPr>
          <w:p w:rsidR="009911ED" w:rsidRPr="00AB2940" w:rsidRDefault="009911ED">
            <w:pPr>
              <w:jc w:val="right"/>
              <w:rPr>
                <w:rFonts w:ascii="Arial" w:hAnsi="Arial" w:cs="Arial"/>
                <w:b/>
                <w:bCs/>
                <w:i/>
                <w:iCs/>
                <w:color w:val="000000"/>
                <w:sz w:val="18"/>
                <w:szCs w:val="18"/>
                <w:lang w:val="sr-Latn-CS"/>
              </w:rPr>
            </w:pPr>
            <w:r>
              <w:rPr>
                <w:rFonts w:ascii="Arial" w:hAnsi="Arial" w:cs="Arial"/>
                <w:b/>
                <w:bCs/>
                <w:i/>
                <w:iCs/>
                <w:color w:val="000000"/>
                <w:sz w:val="18"/>
                <w:szCs w:val="18"/>
                <w:lang w:val="sr-Latn-CS"/>
              </w:rPr>
              <w:t>Grade</w:t>
            </w:r>
          </w:p>
        </w:tc>
        <w:tc>
          <w:tcPr>
            <w:tcW w:w="820" w:type="pct"/>
            <w:gridSpan w:val="2"/>
            <w:tcBorders>
              <w:top w:val="dotted" w:sz="4" w:space="0" w:color="auto"/>
              <w:bottom w:val="dotted" w:sz="4" w:space="0" w:color="auto"/>
            </w:tcBorders>
            <w:vAlign w:val="center"/>
          </w:tcPr>
          <w:p w:rsidR="009911ED" w:rsidRPr="00AB2940" w:rsidRDefault="009911ED">
            <w:pPr>
              <w:jc w:val="center"/>
              <w:rPr>
                <w:rFonts w:ascii="Arial" w:hAnsi="Arial" w:cs="Arial"/>
                <w:b/>
                <w:bCs/>
                <w:i/>
                <w:iCs/>
                <w:color w:val="000000"/>
                <w:sz w:val="16"/>
                <w:szCs w:val="16"/>
                <w:lang w:val="sr-Latn-CS"/>
              </w:rPr>
            </w:pPr>
            <w:r w:rsidRPr="00AB2940">
              <w:rPr>
                <w:rFonts w:ascii="Arial" w:hAnsi="Arial" w:cs="Arial"/>
                <w:b/>
                <w:bCs/>
                <w:i/>
                <w:iCs/>
                <w:color w:val="000000"/>
                <w:sz w:val="16"/>
                <w:szCs w:val="16"/>
                <w:lang w:val="sr-Latn-CS"/>
              </w:rPr>
              <w:t>A</w:t>
            </w:r>
          </w:p>
        </w:tc>
        <w:tc>
          <w:tcPr>
            <w:tcW w:w="819" w:type="pct"/>
            <w:gridSpan w:val="2"/>
            <w:tcBorders>
              <w:top w:val="dotted" w:sz="4" w:space="0" w:color="auto"/>
              <w:bottom w:val="dotted" w:sz="4" w:space="0" w:color="auto"/>
            </w:tcBorders>
            <w:vAlign w:val="center"/>
          </w:tcPr>
          <w:p w:rsidR="009911ED" w:rsidRPr="00AB2940" w:rsidRDefault="009911ED">
            <w:pPr>
              <w:jc w:val="center"/>
              <w:rPr>
                <w:rFonts w:ascii="Arial" w:hAnsi="Arial" w:cs="Arial"/>
                <w:b/>
                <w:bCs/>
                <w:i/>
                <w:iCs/>
                <w:color w:val="000000"/>
                <w:sz w:val="16"/>
                <w:szCs w:val="16"/>
                <w:lang w:val="sr-Latn-CS"/>
              </w:rPr>
            </w:pPr>
            <w:r w:rsidRPr="00AB2940">
              <w:rPr>
                <w:rFonts w:ascii="Arial" w:hAnsi="Arial" w:cs="Arial"/>
                <w:b/>
                <w:bCs/>
                <w:i/>
                <w:iCs/>
                <w:color w:val="000000"/>
                <w:sz w:val="16"/>
                <w:szCs w:val="16"/>
                <w:lang w:val="sr-Latn-CS"/>
              </w:rPr>
              <w:t>B</w:t>
            </w:r>
          </w:p>
        </w:tc>
        <w:tc>
          <w:tcPr>
            <w:tcW w:w="820" w:type="pct"/>
            <w:tcBorders>
              <w:top w:val="dotted" w:sz="4" w:space="0" w:color="auto"/>
              <w:bottom w:val="dotted" w:sz="4" w:space="0" w:color="auto"/>
            </w:tcBorders>
            <w:vAlign w:val="center"/>
          </w:tcPr>
          <w:p w:rsidR="009911ED" w:rsidRPr="00AB2940" w:rsidRDefault="009911ED">
            <w:pPr>
              <w:jc w:val="center"/>
              <w:rPr>
                <w:rFonts w:ascii="Arial" w:hAnsi="Arial" w:cs="Arial"/>
                <w:b/>
                <w:bCs/>
                <w:i/>
                <w:iCs/>
                <w:color w:val="000000"/>
                <w:sz w:val="16"/>
                <w:szCs w:val="16"/>
                <w:lang w:val="sr-Latn-CS"/>
              </w:rPr>
            </w:pPr>
            <w:r w:rsidRPr="00AB2940">
              <w:rPr>
                <w:rFonts w:ascii="Arial" w:hAnsi="Arial" w:cs="Arial"/>
                <w:b/>
                <w:bCs/>
                <w:i/>
                <w:iCs/>
                <w:color w:val="000000"/>
                <w:sz w:val="16"/>
                <w:szCs w:val="16"/>
                <w:lang w:val="sr-Latn-CS"/>
              </w:rPr>
              <w:t>C</w:t>
            </w:r>
          </w:p>
        </w:tc>
        <w:tc>
          <w:tcPr>
            <w:tcW w:w="820" w:type="pct"/>
            <w:tcBorders>
              <w:top w:val="dotted" w:sz="4" w:space="0" w:color="auto"/>
              <w:bottom w:val="dotted" w:sz="4" w:space="0" w:color="auto"/>
            </w:tcBorders>
            <w:vAlign w:val="center"/>
          </w:tcPr>
          <w:p w:rsidR="009911ED" w:rsidRPr="00AB2940" w:rsidRDefault="009911ED">
            <w:pPr>
              <w:jc w:val="center"/>
              <w:rPr>
                <w:rFonts w:ascii="Arial" w:hAnsi="Arial" w:cs="Arial"/>
                <w:b/>
                <w:bCs/>
                <w:i/>
                <w:iCs/>
                <w:color w:val="000000"/>
                <w:sz w:val="16"/>
                <w:szCs w:val="16"/>
                <w:lang w:val="sr-Latn-CS"/>
              </w:rPr>
            </w:pPr>
            <w:r w:rsidRPr="00AB2940">
              <w:rPr>
                <w:rFonts w:ascii="Arial" w:hAnsi="Arial" w:cs="Arial"/>
                <w:b/>
                <w:bCs/>
                <w:i/>
                <w:iCs/>
                <w:color w:val="000000"/>
                <w:sz w:val="16"/>
                <w:szCs w:val="16"/>
                <w:lang w:val="sr-Latn-CS"/>
              </w:rPr>
              <w:t>D</w:t>
            </w:r>
          </w:p>
        </w:tc>
        <w:tc>
          <w:tcPr>
            <w:tcW w:w="892" w:type="pct"/>
            <w:tcBorders>
              <w:top w:val="dotted" w:sz="4" w:space="0" w:color="auto"/>
              <w:bottom w:val="dotted" w:sz="4" w:space="0" w:color="auto"/>
            </w:tcBorders>
            <w:vAlign w:val="center"/>
          </w:tcPr>
          <w:p w:rsidR="009911ED" w:rsidRPr="00AB2940" w:rsidRDefault="009911ED">
            <w:pPr>
              <w:jc w:val="center"/>
              <w:rPr>
                <w:rFonts w:ascii="Arial" w:hAnsi="Arial" w:cs="Arial"/>
                <w:b/>
                <w:bCs/>
                <w:i/>
                <w:iCs/>
                <w:color w:val="000000"/>
                <w:sz w:val="16"/>
                <w:szCs w:val="16"/>
                <w:lang w:val="sr-Latn-CS"/>
              </w:rPr>
            </w:pPr>
            <w:r w:rsidRPr="00AB2940">
              <w:rPr>
                <w:rFonts w:ascii="Arial" w:hAnsi="Arial" w:cs="Arial"/>
                <w:b/>
                <w:bCs/>
                <w:i/>
                <w:iCs/>
                <w:color w:val="000000"/>
                <w:sz w:val="16"/>
                <w:szCs w:val="16"/>
                <w:lang w:val="sr-Latn-CS"/>
              </w:rPr>
              <w:t>E</w:t>
            </w:r>
          </w:p>
        </w:tc>
      </w:tr>
      <w:tr w:rsidR="009911ED" w:rsidRPr="00AB2940" w:rsidTr="00DB05A4">
        <w:trPr>
          <w:cantSplit/>
          <w:trHeight w:val="295"/>
        </w:trPr>
        <w:tc>
          <w:tcPr>
            <w:tcW w:w="830" w:type="pct"/>
            <w:gridSpan w:val="2"/>
            <w:tcBorders>
              <w:top w:val="dotted" w:sz="4" w:space="0" w:color="auto"/>
            </w:tcBorders>
            <w:vAlign w:val="center"/>
          </w:tcPr>
          <w:p w:rsidR="009911ED" w:rsidRPr="00AB2940" w:rsidRDefault="009911ED">
            <w:pPr>
              <w:jc w:val="right"/>
              <w:rPr>
                <w:rFonts w:ascii="Arial" w:hAnsi="Arial" w:cs="Arial"/>
                <w:b/>
                <w:bCs/>
                <w:i/>
                <w:iCs/>
                <w:color w:val="000000"/>
                <w:sz w:val="18"/>
                <w:szCs w:val="18"/>
                <w:vertAlign w:val="superscript"/>
                <w:lang w:val="sr-Latn-CS"/>
              </w:rPr>
            </w:pPr>
            <w:r>
              <w:rPr>
                <w:rFonts w:ascii="Arial" w:hAnsi="Arial" w:cs="Arial"/>
                <w:b/>
                <w:bCs/>
                <w:i/>
                <w:iCs/>
                <w:color w:val="000000"/>
                <w:sz w:val="18"/>
                <w:szCs w:val="18"/>
                <w:lang w:val="sr-Latn-CS"/>
              </w:rPr>
              <w:t>Number of</w:t>
            </w:r>
            <w:r w:rsidRPr="00AB2940">
              <w:rPr>
                <w:rFonts w:ascii="Arial" w:hAnsi="Arial" w:cs="Arial"/>
                <w:b/>
                <w:bCs/>
                <w:i/>
                <w:iCs/>
                <w:color w:val="000000"/>
                <w:sz w:val="18"/>
                <w:szCs w:val="18"/>
                <w:lang w:val="sr-Latn-CS"/>
              </w:rPr>
              <w:t xml:space="preserve"> po</w:t>
            </w:r>
            <w:r>
              <w:rPr>
                <w:rFonts w:ascii="Arial" w:hAnsi="Arial" w:cs="Arial"/>
                <w:b/>
                <w:bCs/>
                <w:i/>
                <w:iCs/>
                <w:color w:val="000000"/>
                <w:sz w:val="18"/>
                <w:szCs w:val="18"/>
                <w:lang w:val="sr-Latn-CS"/>
              </w:rPr>
              <w:t>i</w:t>
            </w:r>
            <w:r w:rsidRPr="00AB2940">
              <w:rPr>
                <w:rFonts w:ascii="Arial" w:hAnsi="Arial" w:cs="Arial"/>
                <w:b/>
                <w:bCs/>
                <w:i/>
                <w:iCs/>
                <w:color w:val="000000"/>
                <w:sz w:val="18"/>
                <w:szCs w:val="18"/>
                <w:lang w:val="sr-Latn-CS"/>
              </w:rPr>
              <w:t>n</w:t>
            </w:r>
            <w:r>
              <w:rPr>
                <w:rFonts w:ascii="Arial" w:hAnsi="Arial" w:cs="Arial"/>
                <w:b/>
                <w:bCs/>
                <w:i/>
                <w:iCs/>
                <w:color w:val="000000"/>
                <w:sz w:val="18"/>
                <w:szCs w:val="18"/>
                <w:lang w:val="sr-Latn-CS"/>
              </w:rPr>
              <w:t>ts</w:t>
            </w:r>
          </w:p>
        </w:tc>
        <w:tc>
          <w:tcPr>
            <w:tcW w:w="820" w:type="pct"/>
            <w:gridSpan w:val="2"/>
            <w:tcBorders>
              <w:top w:val="dotted" w:sz="4" w:space="0" w:color="auto"/>
            </w:tcBorders>
            <w:vAlign w:val="center"/>
          </w:tcPr>
          <w:p w:rsidR="009911ED" w:rsidRPr="00AB2940" w:rsidRDefault="009911ED">
            <w:pPr>
              <w:jc w:val="center"/>
              <w:rPr>
                <w:rFonts w:ascii="Arial" w:hAnsi="Arial" w:cs="Arial"/>
                <w:b/>
                <w:bCs/>
                <w:i/>
                <w:iCs/>
                <w:color w:val="000000"/>
                <w:sz w:val="16"/>
                <w:szCs w:val="16"/>
                <w:lang w:val="sr-Latn-CS"/>
              </w:rPr>
            </w:pPr>
            <w:r>
              <w:rPr>
                <w:rFonts w:ascii="Arial" w:hAnsi="Arial" w:cs="Arial"/>
                <w:b/>
                <w:bCs/>
                <w:i/>
                <w:iCs/>
                <w:color w:val="000000"/>
                <w:sz w:val="16"/>
                <w:szCs w:val="16"/>
                <w:lang w:val="sr-Latn-CS"/>
              </w:rPr>
              <w:t>Over</w:t>
            </w:r>
            <w:r w:rsidRPr="00AB2940">
              <w:rPr>
                <w:rFonts w:ascii="Arial" w:hAnsi="Arial" w:cs="Arial"/>
                <w:b/>
                <w:bCs/>
                <w:i/>
                <w:iCs/>
                <w:color w:val="000000"/>
                <w:sz w:val="16"/>
                <w:szCs w:val="16"/>
                <w:lang w:val="sr-Latn-CS"/>
              </w:rPr>
              <w:t xml:space="preserve"> 90</w:t>
            </w:r>
          </w:p>
        </w:tc>
        <w:tc>
          <w:tcPr>
            <w:tcW w:w="819" w:type="pct"/>
            <w:gridSpan w:val="2"/>
            <w:tcBorders>
              <w:top w:val="dotted" w:sz="4" w:space="0" w:color="auto"/>
            </w:tcBorders>
            <w:vAlign w:val="center"/>
          </w:tcPr>
          <w:p w:rsidR="009911ED" w:rsidRPr="00AB2940" w:rsidRDefault="009911ED">
            <w:pPr>
              <w:jc w:val="center"/>
              <w:rPr>
                <w:rFonts w:ascii="Arial" w:hAnsi="Arial" w:cs="Arial"/>
                <w:b/>
                <w:bCs/>
                <w:i/>
                <w:iCs/>
                <w:color w:val="000000"/>
                <w:sz w:val="16"/>
                <w:szCs w:val="16"/>
                <w:lang w:val="sr-Latn-CS"/>
              </w:rPr>
            </w:pPr>
            <w:r w:rsidRPr="00AB2940">
              <w:rPr>
                <w:rFonts w:ascii="Arial" w:hAnsi="Arial" w:cs="Arial"/>
                <w:b/>
                <w:bCs/>
                <w:i/>
                <w:iCs/>
                <w:color w:val="000000"/>
                <w:sz w:val="16"/>
                <w:szCs w:val="16"/>
                <w:lang w:val="sr-Latn-CS"/>
              </w:rPr>
              <w:t>80-89</w:t>
            </w:r>
          </w:p>
        </w:tc>
        <w:tc>
          <w:tcPr>
            <w:tcW w:w="820" w:type="pct"/>
            <w:tcBorders>
              <w:top w:val="dotted" w:sz="4" w:space="0" w:color="auto"/>
            </w:tcBorders>
            <w:vAlign w:val="center"/>
          </w:tcPr>
          <w:p w:rsidR="009911ED" w:rsidRPr="00AB2940" w:rsidRDefault="009911ED">
            <w:pPr>
              <w:jc w:val="center"/>
              <w:rPr>
                <w:rFonts w:ascii="Arial" w:hAnsi="Arial" w:cs="Arial"/>
                <w:b/>
                <w:bCs/>
                <w:i/>
                <w:iCs/>
                <w:color w:val="000000"/>
                <w:sz w:val="16"/>
                <w:szCs w:val="16"/>
                <w:lang w:val="sr-Latn-CS"/>
              </w:rPr>
            </w:pPr>
            <w:r w:rsidRPr="00AB2940">
              <w:rPr>
                <w:rFonts w:ascii="Arial" w:hAnsi="Arial" w:cs="Arial"/>
                <w:b/>
                <w:bCs/>
                <w:i/>
                <w:iCs/>
                <w:color w:val="000000"/>
                <w:sz w:val="16"/>
                <w:szCs w:val="16"/>
                <w:lang w:val="sr-Latn-CS"/>
              </w:rPr>
              <w:t>70-79</w:t>
            </w:r>
          </w:p>
        </w:tc>
        <w:tc>
          <w:tcPr>
            <w:tcW w:w="820" w:type="pct"/>
            <w:tcBorders>
              <w:top w:val="dotted" w:sz="4" w:space="0" w:color="auto"/>
            </w:tcBorders>
            <w:vAlign w:val="center"/>
          </w:tcPr>
          <w:p w:rsidR="009911ED" w:rsidRPr="00AB2940" w:rsidRDefault="009911ED">
            <w:pPr>
              <w:jc w:val="center"/>
              <w:rPr>
                <w:rFonts w:ascii="Arial" w:hAnsi="Arial" w:cs="Arial"/>
                <w:b/>
                <w:bCs/>
                <w:i/>
                <w:iCs/>
                <w:color w:val="000000"/>
                <w:sz w:val="16"/>
                <w:szCs w:val="16"/>
                <w:lang w:val="sr-Latn-CS"/>
              </w:rPr>
            </w:pPr>
            <w:r w:rsidRPr="00AB2940">
              <w:rPr>
                <w:rFonts w:ascii="Arial" w:hAnsi="Arial" w:cs="Arial"/>
                <w:b/>
                <w:bCs/>
                <w:i/>
                <w:iCs/>
                <w:color w:val="000000"/>
                <w:sz w:val="16"/>
                <w:szCs w:val="16"/>
                <w:lang w:val="sr-Latn-CS"/>
              </w:rPr>
              <w:t>60-69</w:t>
            </w:r>
          </w:p>
        </w:tc>
        <w:tc>
          <w:tcPr>
            <w:tcW w:w="892" w:type="pct"/>
            <w:tcBorders>
              <w:top w:val="dotted" w:sz="4" w:space="0" w:color="auto"/>
            </w:tcBorders>
            <w:vAlign w:val="center"/>
          </w:tcPr>
          <w:p w:rsidR="009911ED" w:rsidRPr="00AB2940" w:rsidRDefault="009911ED">
            <w:pPr>
              <w:jc w:val="center"/>
              <w:rPr>
                <w:rFonts w:ascii="Arial" w:hAnsi="Arial" w:cs="Arial"/>
                <w:b/>
                <w:bCs/>
                <w:i/>
                <w:iCs/>
                <w:color w:val="000000"/>
                <w:sz w:val="16"/>
                <w:szCs w:val="16"/>
                <w:lang w:val="sr-Latn-CS"/>
              </w:rPr>
            </w:pPr>
            <w:r w:rsidRPr="00AB2940">
              <w:rPr>
                <w:rFonts w:ascii="Arial" w:hAnsi="Arial" w:cs="Arial"/>
                <w:b/>
                <w:bCs/>
                <w:i/>
                <w:iCs/>
                <w:color w:val="000000"/>
                <w:sz w:val="16"/>
                <w:szCs w:val="16"/>
                <w:lang w:val="sr-Latn-CS"/>
              </w:rPr>
              <w:t>50-59</w:t>
            </w:r>
          </w:p>
        </w:tc>
      </w:tr>
    </w:tbl>
    <w:p w:rsidR="009911ED" w:rsidRDefault="009911ED" w:rsidP="00A15A97">
      <w:pPr>
        <w:rPr>
          <w:rFonts w:ascii="Tahoma" w:hAnsi="Tahoma"/>
          <w:sz w:val="28"/>
          <w:lang w:val="sl-SI"/>
        </w:rPr>
      </w:pPr>
    </w:p>
    <w:p w:rsidR="009911ED" w:rsidRDefault="009911ED"/>
    <w:sectPr w:rsidR="009911ED" w:rsidSect="00004AF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5A97"/>
    <w:rsid w:val="00004AF5"/>
    <w:rsid w:val="00034BB2"/>
    <w:rsid w:val="00047ADA"/>
    <w:rsid w:val="00075A9D"/>
    <w:rsid w:val="001268FF"/>
    <w:rsid w:val="00221728"/>
    <w:rsid w:val="002C3BCF"/>
    <w:rsid w:val="003B28FB"/>
    <w:rsid w:val="003F79DA"/>
    <w:rsid w:val="0040009F"/>
    <w:rsid w:val="00402302"/>
    <w:rsid w:val="00414178"/>
    <w:rsid w:val="004C1098"/>
    <w:rsid w:val="005404C7"/>
    <w:rsid w:val="00573D8C"/>
    <w:rsid w:val="005B00A8"/>
    <w:rsid w:val="005E2A99"/>
    <w:rsid w:val="005F0042"/>
    <w:rsid w:val="006D0E23"/>
    <w:rsid w:val="00777735"/>
    <w:rsid w:val="007B7017"/>
    <w:rsid w:val="007D0933"/>
    <w:rsid w:val="00897B2D"/>
    <w:rsid w:val="008F0694"/>
    <w:rsid w:val="009320EC"/>
    <w:rsid w:val="00975182"/>
    <w:rsid w:val="009911ED"/>
    <w:rsid w:val="00A15A97"/>
    <w:rsid w:val="00A6194B"/>
    <w:rsid w:val="00AA16DB"/>
    <w:rsid w:val="00AB2940"/>
    <w:rsid w:val="00B03F9D"/>
    <w:rsid w:val="00B16333"/>
    <w:rsid w:val="00B22DCE"/>
    <w:rsid w:val="00B66164"/>
    <w:rsid w:val="00C44DA6"/>
    <w:rsid w:val="00C754DB"/>
    <w:rsid w:val="00CD0C2F"/>
    <w:rsid w:val="00D51328"/>
    <w:rsid w:val="00D81818"/>
    <w:rsid w:val="00DB05A4"/>
    <w:rsid w:val="00E43239"/>
    <w:rsid w:val="00E80A8C"/>
    <w:rsid w:val="00E955D4"/>
    <w:rsid w:val="00F34369"/>
    <w:rsid w:val="00F84CB0"/>
    <w:rsid w:val="00FA7953"/>
    <w:rsid w:val="00FC00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AF5"/>
    <w:pPr>
      <w:spacing w:after="200" w:line="276" w:lineRule="auto"/>
    </w:pPr>
  </w:style>
  <w:style w:type="paragraph" w:styleId="Heading2">
    <w:name w:val="heading 2"/>
    <w:basedOn w:val="Normal"/>
    <w:next w:val="Normal"/>
    <w:link w:val="Heading2Char"/>
    <w:uiPriority w:val="99"/>
    <w:qFormat/>
    <w:rsid w:val="00A15A97"/>
    <w:pPr>
      <w:keepNext/>
      <w:spacing w:after="0" w:line="240" w:lineRule="auto"/>
      <w:ind w:left="12"/>
      <w:jc w:val="center"/>
      <w:outlineLvl w:val="1"/>
    </w:pPr>
    <w:rPr>
      <w:rFonts w:ascii="Arial" w:hAnsi="Arial"/>
      <w:b/>
      <w:bCs/>
      <w:i/>
      <w:iCs/>
      <w:color w:val="000000"/>
      <w:sz w:val="20"/>
      <w:szCs w:val="24"/>
      <w:lang w:val="sr-Latn-CS"/>
    </w:rPr>
  </w:style>
  <w:style w:type="paragraph" w:styleId="Heading3">
    <w:name w:val="heading 3"/>
    <w:basedOn w:val="Normal"/>
    <w:next w:val="Normal"/>
    <w:link w:val="Heading3Char"/>
    <w:uiPriority w:val="99"/>
    <w:qFormat/>
    <w:rsid w:val="00A15A97"/>
    <w:pPr>
      <w:keepNext/>
      <w:spacing w:after="0" w:line="240" w:lineRule="auto"/>
      <w:jc w:val="center"/>
      <w:outlineLvl w:val="2"/>
    </w:pPr>
    <w:rPr>
      <w:rFonts w:ascii="Arial" w:hAnsi="Arial"/>
      <w:b/>
      <w:bCs/>
      <w:i/>
      <w:iCs/>
      <w:color w:val="000000"/>
      <w:sz w:val="20"/>
      <w:szCs w:val="24"/>
      <w:lang w:val="sr-Latn-CS"/>
    </w:rPr>
  </w:style>
  <w:style w:type="paragraph" w:styleId="Heading4">
    <w:name w:val="heading 4"/>
    <w:basedOn w:val="Normal"/>
    <w:next w:val="Normal"/>
    <w:link w:val="Heading4Char"/>
    <w:uiPriority w:val="99"/>
    <w:qFormat/>
    <w:rsid w:val="00A15A97"/>
    <w:pPr>
      <w:keepNext/>
      <w:spacing w:after="0" w:line="240" w:lineRule="auto"/>
      <w:outlineLvl w:val="3"/>
    </w:pPr>
    <w:rPr>
      <w:rFonts w:ascii="Times New Roman" w:hAnsi="Times New Roman"/>
      <w:b/>
      <w:bCs/>
      <w:i/>
      <w:iCs/>
      <w:sz w:val="24"/>
      <w:szCs w:val="24"/>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15A97"/>
    <w:rPr>
      <w:rFonts w:ascii="Arial" w:hAnsi="Arial" w:cs="Times New Roman"/>
      <w:b/>
      <w:bCs/>
      <w:i/>
      <w:iCs/>
      <w:color w:val="000000"/>
      <w:sz w:val="24"/>
      <w:szCs w:val="24"/>
      <w:lang w:val="sr-Latn-CS"/>
    </w:rPr>
  </w:style>
  <w:style w:type="character" w:customStyle="1" w:styleId="Heading3Char">
    <w:name w:val="Heading 3 Char"/>
    <w:basedOn w:val="DefaultParagraphFont"/>
    <w:link w:val="Heading3"/>
    <w:uiPriority w:val="99"/>
    <w:locked/>
    <w:rsid w:val="00A15A97"/>
    <w:rPr>
      <w:rFonts w:ascii="Arial" w:hAnsi="Arial" w:cs="Times New Roman"/>
      <w:b/>
      <w:bCs/>
      <w:i/>
      <w:iCs/>
      <w:color w:val="000000"/>
      <w:sz w:val="24"/>
      <w:szCs w:val="24"/>
      <w:lang w:val="sr-Latn-CS"/>
    </w:rPr>
  </w:style>
  <w:style w:type="character" w:customStyle="1" w:styleId="Heading4Char">
    <w:name w:val="Heading 4 Char"/>
    <w:basedOn w:val="DefaultParagraphFont"/>
    <w:link w:val="Heading4"/>
    <w:uiPriority w:val="99"/>
    <w:locked/>
    <w:rsid w:val="00A15A97"/>
    <w:rPr>
      <w:rFonts w:ascii="Times New Roman" w:hAnsi="Times New Roman" w:cs="Times New Roman"/>
      <w:b/>
      <w:bCs/>
      <w:i/>
      <w:iCs/>
      <w:sz w:val="24"/>
      <w:szCs w:val="24"/>
      <w:lang w:val="en-GB"/>
    </w:rPr>
  </w:style>
  <w:style w:type="paragraph" w:styleId="NormalWeb">
    <w:name w:val="Normal (Web)"/>
    <w:basedOn w:val="Normal"/>
    <w:uiPriority w:val="99"/>
    <w:rsid w:val="00A15A97"/>
    <w:pPr>
      <w:spacing w:before="100" w:beforeAutospacing="1" w:after="100" w:afterAutospacing="1" w:line="240" w:lineRule="auto"/>
    </w:pPr>
    <w:rPr>
      <w:rFonts w:ascii="Arial Unicode MS" w:eastAsia="Arial Unicode MS" w:hAnsi="Arial Unicode MS" w:cs="Arial Unicode MS"/>
      <w:color w:val="CCCCCC"/>
      <w:sz w:val="24"/>
      <w:szCs w:val="24"/>
      <w:lang w:val="en-GB"/>
    </w:rPr>
  </w:style>
  <w:style w:type="paragraph" w:styleId="BodyText3">
    <w:name w:val="Body Text 3"/>
    <w:basedOn w:val="Normal"/>
    <w:link w:val="BodyText3Char"/>
    <w:uiPriority w:val="99"/>
    <w:rsid w:val="00A15A97"/>
    <w:pPr>
      <w:spacing w:after="0" w:line="240" w:lineRule="auto"/>
    </w:pPr>
    <w:rPr>
      <w:rFonts w:ascii="Arial" w:hAnsi="Arial"/>
      <w:color w:val="000000"/>
      <w:sz w:val="20"/>
      <w:szCs w:val="24"/>
      <w:lang w:val="sr-Latn-CS"/>
    </w:rPr>
  </w:style>
  <w:style w:type="character" w:customStyle="1" w:styleId="BodyText3Char">
    <w:name w:val="Body Text 3 Char"/>
    <w:basedOn w:val="DefaultParagraphFont"/>
    <w:link w:val="BodyText3"/>
    <w:uiPriority w:val="99"/>
    <w:locked/>
    <w:rsid w:val="00A15A97"/>
    <w:rPr>
      <w:rFonts w:ascii="Arial" w:hAnsi="Arial" w:cs="Times New Roman"/>
      <w:color w:val="000000"/>
      <w:sz w:val="24"/>
      <w:szCs w:val="24"/>
      <w:lang w:val="sr-Latn-CS"/>
    </w:rPr>
  </w:style>
  <w:style w:type="paragraph" w:styleId="BodyTextIndent2">
    <w:name w:val="Body Text Indent 2"/>
    <w:basedOn w:val="Normal"/>
    <w:link w:val="BodyTextIndent2Char"/>
    <w:uiPriority w:val="99"/>
    <w:rsid w:val="00A15A97"/>
    <w:pPr>
      <w:spacing w:after="0" w:line="240" w:lineRule="auto"/>
      <w:ind w:left="180"/>
    </w:pPr>
    <w:rPr>
      <w:rFonts w:ascii="Arial" w:hAnsi="Arial" w:cs="Arial"/>
      <w:color w:val="000000"/>
      <w:sz w:val="16"/>
      <w:szCs w:val="24"/>
      <w:lang w:val="sl-SI"/>
    </w:rPr>
  </w:style>
  <w:style w:type="character" w:customStyle="1" w:styleId="BodyTextIndent2Char">
    <w:name w:val="Body Text Indent 2 Char"/>
    <w:basedOn w:val="DefaultParagraphFont"/>
    <w:link w:val="BodyTextIndent2"/>
    <w:uiPriority w:val="99"/>
    <w:locked/>
    <w:rsid w:val="00A15A97"/>
    <w:rPr>
      <w:rFonts w:ascii="Arial" w:hAnsi="Arial" w:cs="Arial"/>
      <w:color w:val="000000"/>
      <w:sz w:val="24"/>
      <w:szCs w:val="24"/>
      <w:lang w:val="sl-SI"/>
    </w:rPr>
  </w:style>
</w:styles>
</file>

<file path=word/webSettings.xml><?xml version="1.0" encoding="utf-8"?>
<w:webSettings xmlns:r="http://schemas.openxmlformats.org/officeDocument/2006/relationships" xmlns:w="http://schemas.openxmlformats.org/wordprocessingml/2006/main">
  <w:divs>
    <w:div w:id="536741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TotalTime>
  <Pages>2</Pages>
  <Words>556</Words>
  <Characters>3175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title:</dc:title>
  <dc:subject/>
  <dc:creator>user</dc:creator>
  <cp:keywords/>
  <dc:description/>
  <cp:lastModifiedBy>Goran I</cp:lastModifiedBy>
  <cp:revision>37</cp:revision>
  <dcterms:created xsi:type="dcterms:W3CDTF">2011-05-11T16:39:00Z</dcterms:created>
  <dcterms:modified xsi:type="dcterms:W3CDTF">2011-05-15T16:18:00Z</dcterms:modified>
</cp:coreProperties>
</file>