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8" w:rsidRPr="000E25A4" w:rsidRDefault="009D3028" w:rsidP="009D3028">
      <w:pPr>
        <w:jc w:val="center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  <w:lang w:val="ka-GE"/>
        </w:rPr>
        <w:t>მიზნობრივი ინტერდისციპლინური სამეცნიერო-კვლევითი პროგრამის ფარგლებში გამარჯვებული პროექტი</w:t>
      </w:r>
    </w:p>
    <w:tbl>
      <w:tblPr>
        <w:tblStyle w:val="TableGrid"/>
        <w:tblpPr w:leftFromText="180" w:rightFromText="180" w:vertAnchor="text" w:horzAnchor="margin" w:tblpY="183"/>
        <w:tblW w:w="13698" w:type="dxa"/>
        <w:tblLayout w:type="fixed"/>
        <w:tblLook w:val="04A0"/>
      </w:tblPr>
      <w:tblGrid>
        <w:gridCol w:w="491"/>
        <w:gridCol w:w="2311"/>
        <w:gridCol w:w="1984"/>
        <w:gridCol w:w="2977"/>
        <w:gridCol w:w="5935"/>
      </w:tblGrid>
      <w:tr w:rsidR="009D3028" w:rsidRPr="00D350AD" w:rsidTr="009D3028">
        <w:trPr>
          <w:trHeight w:val="2542"/>
        </w:trPr>
        <w:tc>
          <w:tcPr>
            <w:tcW w:w="491" w:type="dxa"/>
          </w:tcPr>
          <w:p w:rsidR="009D3028" w:rsidRPr="00382C0D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382C0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№</w:t>
            </w:r>
          </w:p>
        </w:tc>
        <w:tc>
          <w:tcPr>
            <w:tcW w:w="2311" w:type="dxa"/>
          </w:tcPr>
          <w:p w:rsidR="009D3028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ჰუმანიტარული ფაკულტეტის </w:t>
            </w:r>
            <w:r w:rsidRPr="00382C0D">
              <w:rPr>
                <w:rFonts w:ascii="Sylfaen" w:hAnsi="Sylfaen"/>
                <w:b/>
                <w:sz w:val="20"/>
                <w:szCs w:val="20"/>
                <w:lang w:val="ka-GE"/>
              </w:rPr>
              <w:t>ს/ს ინსტიტუტი</w:t>
            </w:r>
          </w:p>
          <w:p w:rsidR="009D3028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</w:t>
            </w:r>
          </w:p>
          <w:p w:rsidR="009D3028" w:rsidRPr="00382C0D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პროექტის განხორციელებეში ჩართული ფაკულტეტი</w:t>
            </w:r>
          </w:p>
        </w:tc>
        <w:tc>
          <w:tcPr>
            <w:tcW w:w="1984" w:type="dxa"/>
          </w:tcPr>
          <w:p w:rsidR="009D3028" w:rsidRPr="00382C0D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382C0D">
              <w:rPr>
                <w:rFonts w:ascii="Sylfaen" w:hAnsi="Sylfaen"/>
                <w:b/>
                <w:sz w:val="20"/>
                <w:szCs w:val="20"/>
                <w:lang w:val="ka-GE"/>
              </w:rPr>
              <w:t>პროექტის ხელმძღვანელი</w:t>
            </w:r>
          </w:p>
        </w:tc>
        <w:tc>
          <w:tcPr>
            <w:tcW w:w="2977" w:type="dxa"/>
          </w:tcPr>
          <w:p w:rsidR="009D3028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382C0D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პროექტის სათაური</w:t>
            </w:r>
          </w:p>
          <w:p w:rsidR="009D3028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</w:p>
          <w:p w:rsidR="009D3028" w:rsidRPr="00382C0D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ბიუჯეტი</w:t>
            </w:r>
          </w:p>
        </w:tc>
        <w:tc>
          <w:tcPr>
            <w:tcW w:w="5935" w:type="dxa"/>
          </w:tcPr>
          <w:p w:rsidR="009D3028" w:rsidRPr="00D350AD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50AD">
              <w:rPr>
                <w:rFonts w:ascii="Sylfaen" w:hAnsi="Sylfaen"/>
                <w:b/>
                <w:sz w:val="20"/>
                <w:szCs w:val="20"/>
                <w:lang w:val="ka-GE"/>
              </w:rPr>
              <w:t>მონაწილეები</w:t>
            </w:r>
          </w:p>
        </w:tc>
      </w:tr>
      <w:tr w:rsidR="009D3028" w:rsidRPr="007922B9" w:rsidTr="000336D2">
        <w:tc>
          <w:tcPr>
            <w:tcW w:w="491" w:type="dxa"/>
          </w:tcPr>
          <w:p w:rsidR="009D3028" w:rsidRPr="00A43546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2311" w:type="dxa"/>
          </w:tcPr>
          <w:p w:rsidR="009D3028" w:rsidRPr="00A0456F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0456F">
              <w:rPr>
                <w:rFonts w:ascii="Sylfaen" w:hAnsi="Sylfaen"/>
                <w:sz w:val="20"/>
                <w:szCs w:val="20"/>
                <w:lang w:val="ka-GE"/>
              </w:rPr>
              <w:t>დასავლეთევროპული ენებისა და ლიტერატურის ინსტიტუტი</w:t>
            </w:r>
          </w:p>
          <w:p w:rsidR="009D3028" w:rsidRPr="00A0456F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D3028" w:rsidRPr="000D3B0F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0D3B0F">
              <w:rPr>
                <w:rFonts w:ascii="Sylfaen" w:hAnsi="Sylfaen"/>
                <w:b/>
                <w:sz w:val="20"/>
                <w:szCs w:val="20"/>
                <w:lang w:val="ka-GE"/>
              </w:rPr>
              <w:t>ფსიქოლოგიისა და განათლების მეცნიერებათა ფაკულტეტი</w:t>
            </w:r>
          </w:p>
        </w:tc>
        <w:tc>
          <w:tcPr>
            <w:tcW w:w="1984" w:type="dxa"/>
          </w:tcPr>
          <w:p w:rsidR="009D3028" w:rsidRPr="00A0456F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  <w:r w:rsidRPr="00A0456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პროფ. მანანა რუსიეშვილი</w:t>
            </w:r>
          </w:p>
        </w:tc>
        <w:tc>
          <w:tcPr>
            <w:tcW w:w="2977" w:type="dxa"/>
          </w:tcPr>
          <w:p w:rsidR="009D3028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rFonts w:ascii="Sylfaen" w:hAnsi="Sylfaen"/>
                <w:sz w:val="20"/>
                <w:szCs w:val="20"/>
                <w:lang w:val="ka-GE"/>
              </w:rPr>
            </w:pPr>
            <w:r w:rsidRPr="00A0456F">
              <w:rPr>
                <w:rFonts w:ascii="Sylfaen" w:hAnsi="Sylfaen"/>
                <w:sz w:val="20"/>
                <w:szCs w:val="20"/>
                <w:lang w:val="ka-GE"/>
              </w:rPr>
              <w:t>მულტილინგვური სწავლების სტრატეგიების შემუშავება  ეროვნულ უმცირესობათა საზოგადოებაში ინტეგრაციის მიზნით</w:t>
            </w:r>
          </w:p>
          <w:p w:rsidR="009D3028" w:rsidRDefault="009D3028" w:rsidP="000336D2">
            <w:pPr>
              <w:pStyle w:val="ListParagraph"/>
              <w:autoSpaceDE w:val="0"/>
              <w:autoSpaceDN w:val="0"/>
              <w:adjustRightInd w:val="0"/>
              <w:ind w:left="0"/>
              <w:jc w:val="left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9D3028" w:rsidRPr="000D3B0F" w:rsidRDefault="009D3028" w:rsidP="000336D2">
            <w:pPr>
              <w:jc w:val="center"/>
              <w:rPr>
                <w:b/>
                <w:color w:val="000000"/>
                <w:sz w:val="24"/>
                <w:szCs w:val="24"/>
                <w:lang w:val="ka-GE"/>
              </w:rPr>
            </w:pPr>
            <w:r w:rsidRPr="000D3B0F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10.000 ლარი</w:t>
            </w:r>
          </w:p>
        </w:tc>
        <w:tc>
          <w:tcPr>
            <w:tcW w:w="5935" w:type="dxa"/>
          </w:tcPr>
          <w:p w:rsidR="009D3028" w:rsidRPr="00A0456F" w:rsidRDefault="009D3028" w:rsidP="000336D2">
            <w:pPr>
              <w:autoSpaceDE w:val="0"/>
              <w:autoSpaceDN w:val="0"/>
              <w:adjustRightInd w:val="0"/>
              <w:jc w:val="left"/>
              <w:rPr>
                <w:rFonts w:ascii="Sylfaen" w:hAnsi="Sylfaen" w:cs="Sylfaen"/>
                <w:b/>
                <w:sz w:val="20"/>
                <w:szCs w:val="20"/>
                <w:u w:val="single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 xml:space="preserve">6 </w:t>
            </w:r>
            <w:r w:rsidRPr="00A0456F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 xml:space="preserve"> მონაწილე</w:t>
            </w:r>
            <w:r w:rsidRPr="00A0456F">
              <w:rPr>
                <w:rFonts w:ascii="Sylfaen" w:hAnsi="Sylfaen" w:cs="Sylfaen"/>
                <w:b/>
                <w:sz w:val="20"/>
                <w:szCs w:val="20"/>
                <w:u w:val="single"/>
                <w:lang w:val="ka-GE"/>
              </w:rPr>
              <w:t xml:space="preserve"> (3 სტუდენტი)</w:t>
            </w:r>
          </w:p>
          <w:p w:rsidR="009D3028" w:rsidRPr="00A0456F" w:rsidRDefault="009D3028" w:rsidP="009D3028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A0456F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მანანა რუსიეშვილი, პროფესორი</w:t>
            </w:r>
          </w:p>
          <w:p w:rsidR="009D3028" w:rsidRPr="00A0456F" w:rsidRDefault="009D3028" w:rsidP="009D3028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A0456F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კახა გაბუნია,  ასოცირებული პროფესორი</w:t>
            </w:r>
          </w:p>
          <w:p w:rsidR="009D3028" w:rsidRPr="00EF6709" w:rsidRDefault="009D3028" w:rsidP="009D3028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EF6709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იზაბელა პეტრიაშვილი, ასოცირებული პროფესორი</w:t>
            </w:r>
            <w:r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1B7A53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ფსიქოლოგიისა და განათლების </w:t>
            </w:r>
            <w:r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მეცნიერებათ</w:t>
            </w:r>
            <w:r w:rsidRPr="001B7A53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ა ფაკულტეტიდან</w:t>
            </w:r>
          </w:p>
          <w:p w:rsidR="009D3028" w:rsidRPr="001B7A53" w:rsidRDefault="009D3028" w:rsidP="009D3028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</w:pPr>
            <w:r w:rsidRPr="001B7A53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ხატია ბუსკივაძე </w:t>
            </w:r>
            <w:r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,</w:t>
            </w:r>
            <w:r w:rsidRPr="001B7A53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 xml:space="preserve">მაგისტრანტი ფსიქოლოგიისა და განათლების </w:t>
            </w:r>
            <w:r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მეცნიერებათ</w:t>
            </w:r>
            <w:r w:rsidRPr="001B7A53">
              <w:rPr>
                <w:rFonts w:ascii="Sylfaen" w:eastAsia="Calibri" w:hAnsi="Sylfaen" w:cs="Sylfaen"/>
                <w:b/>
                <w:sz w:val="20"/>
                <w:szCs w:val="20"/>
                <w:lang w:val="ka-GE"/>
              </w:rPr>
              <w:t>ა ფაკულტეტიდან</w:t>
            </w:r>
          </w:p>
          <w:p w:rsidR="009D3028" w:rsidRPr="001B7A53" w:rsidRDefault="009D3028" w:rsidP="009D3028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1B7A53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ფირუზა აფანდიევა (ბაკალავრიატის სტუდენტი)</w:t>
            </w:r>
          </w:p>
          <w:p w:rsidR="009D3028" w:rsidRPr="00A0456F" w:rsidRDefault="009D3028" w:rsidP="009D3028">
            <w:pPr>
              <w:pStyle w:val="ListParagraph"/>
              <w:numPr>
                <w:ilvl w:val="0"/>
                <w:numId w:val="1"/>
              </w:numPr>
              <w:spacing w:line="259" w:lineRule="auto"/>
              <w:jc w:val="left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1B7A53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მარიამ გასპაროვა  (ბაკალავრიატის სტუდენტი)</w:t>
            </w:r>
          </w:p>
        </w:tc>
      </w:tr>
    </w:tbl>
    <w:p w:rsidR="007F26D9" w:rsidRPr="009D3028" w:rsidRDefault="009D3028">
      <w:pPr>
        <w:rPr>
          <w:b/>
        </w:rPr>
      </w:pPr>
    </w:p>
    <w:sectPr w:rsidR="007F26D9" w:rsidRPr="009D3028" w:rsidSect="009D302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EA1"/>
    <w:multiLevelType w:val="hybridMultilevel"/>
    <w:tmpl w:val="94585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3028"/>
    <w:rsid w:val="00057BFB"/>
    <w:rsid w:val="001F6516"/>
    <w:rsid w:val="00324821"/>
    <w:rsid w:val="005829CB"/>
    <w:rsid w:val="006E5D00"/>
    <w:rsid w:val="009D3028"/>
    <w:rsid w:val="00A3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028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028"/>
    <w:pPr>
      <w:ind w:left="720"/>
      <w:contextualSpacing/>
    </w:pPr>
  </w:style>
  <w:style w:type="table" w:styleId="TableGrid">
    <w:name w:val="Table Grid"/>
    <w:basedOn w:val="TableNormal"/>
    <w:uiPriority w:val="59"/>
    <w:rsid w:val="009D302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t.goguadze</dc:creator>
  <cp:lastModifiedBy>t.goguadze</cp:lastModifiedBy>
  <cp:revision>1</cp:revision>
  <dcterms:created xsi:type="dcterms:W3CDTF">2016-03-21T08:38:00Z</dcterms:created>
  <dcterms:modified xsi:type="dcterms:W3CDTF">2016-03-21T08:40:00Z</dcterms:modified>
</cp:coreProperties>
</file>